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25894" w14:textId="77777777" w:rsidR="00DE0348" w:rsidRPr="00EA703A" w:rsidRDefault="007A1902" w:rsidP="00463B43">
      <w:pPr>
        <w:spacing w:after="200" w:line="276" w:lineRule="auto"/>
        <w:jc w:val="center"/>
        <w:rPr>
          <w:rFonts w:eastAsia="Calibri" w:cs="Arial"/>
          <w:b/>
          <w:sz w:val="22"/>
          <w:szCs w:val="22"/>
          <w:u w:val="single"/>
          <w:lang w:val="nl-BE"/>
        </w:rPr>
      </w:pPr>
      <w:r w:rsidRPr="00EA703A">
        <w:rPr>
          <w:rFonts w:eastAsia="Calibri" w:cs="Arial"/>
          <w:b/>
          <w:sz w:val="22"/>
          <w:szCs w:val="22"/>
          <w:u w:val="single"/>
          <w:lang w:val="nl-BE"/>
        </w:rPr>
        <w:t xml:space="preserve">FORMULIER </w:t>
      </w:r>
      <w:r w:rsidR="006A4E3F" w:rsidRPr="00EA703A">
        <w:rPr>
          <w:rFonts w:eastAsia="Calibri" w:cs="Arial"/>
          <w:b/>
          <w:sz w:val="22"/>
          <w:szCs w:val="22"/>
          <w:u w:val="single"/>
          <w:lang w:val="nl-BE"/>
        </w:rPr>
        <w:t>F-Form-I-01</w:t>
      </w:r>
    </w:p>
    <w:p w14:paraId="0C6CF7BE" w14:textId="379164B2" w:rsidR="006D5BA2" w:rsidRPr="00EA703A" w:rsidRDefault="00475286" w:rsidP="00463B43">
      <w:pPr>
        <w:spacing w:after="200" w:line="276" w:lineRule="auto"/>
        <w:jc w:val="both"/>
        <w:rPr>
          <w:rFonts w:eastAsia="Calibri" w:cs="Arial"/>
          <w:b/>
          <w:sz w:val="22"/>
          <w:szCs w:val="22"/>
          <w:lang w:val="nl-BE"/>
        </w:rPr>
      </w:pPr>
      <w:r w:rsidRPr="00CD5F2B">
        <w:rPr>
          <w:rFonts w:eastAsia="Calibri" w:cs="Arial"/>
          <w:b/>
          <w:color w:val="000000" w:themeColor="text1"/>
          <w:sz w:val="22"/>
          <w:szCs w:val="22"/>
          <w:lang w:val="nl-BE"/>
        </w:rPr>
        <w:t>Gegevens te registreren</w:t>
      </w:r>
      <w:r w:rsidR="006D5BA2" w:rsidRPr="00EA703A">
        <w:rPr>
          <w:rFonts w:eastAsia="Calibri" w:cs="Arial"/>
          <w:b/>
          <w:sz w:val="22"/>
          <w:szCs w:val="22"/>
          <w:lang w:val="nl-BE"/>
        </w:rPr>
        <w:t xml:space="preserve"> voor het bekomen van een tegemoetkoming van de verplichte verzekering in de kosten van de verstrekkingen betreffende de implanteerbare hartstimulatoren en </w:t>
      </w:r>
      <w:proofErr w:type="spellStart"/>
      <w:r w:rsidR="006D5BA2" w:rsidRPr="00EA703A">
        <w:rPr>
          <w:rFonts w:eastAsia="Calibri" w:cs="Arial"/>
          <w:b/>
          <w:sz w:val="22"/>
          <w:szCs w:val="22"/>
          <w:lang w:val="nl-BE"/>
        </w:rPr>
        <w:t>resynchronisatiehartstimulatoren</w:t>
      </w:r>
      <w:proofErr w:type="spellEnd"/>
      <w:r w:rsidR="006D5BA2" w:rsidRPr="00EA703A">
        <w:rPr>
          <w:rFonts w:eastAsia="Calibri" w:cs="Arial"/>
          <w:b/>
          <w:sz w:val="22"/>
          <w:szCs w:val="22"/>
          <w:lang w:val="nl-BE"/>
        </w:rPr>
        <w:t xml:space="preserve">, </w:t>
      </w:r>
      <w:r w:rsidR="00BC5F8F" w:rsidRPr="00EA703A">
        <w:rPr>
          <w:rFonts w:eastAsia="Calibri" w:cs="Arial"/>
          <w:b/>
          <w:sz w:val="22"/>
          <w:szCs w:val="22"/>
          <w:lang w:val="nl-BE"/>
        </w:rPr>
        <w:t>hun elektroden en implanteerbare</w:t>
      </w:r>
      <w:r w:rsidR="0009338E">
        <w:rPr>
          <w:rFonts w:eastAsia="Calibri" w:cs="Arial"/>
          <w:b/>
          <w:sz w:val="22"/>
          <w:szCs w:val="22"/>
          <w:lang w:val="nl-BE"/>
        </w:rPr>
        <w:t xml:space="preserve"> </w:t>
      </w:r>
      <w:r w:rsidR="006D5BA2" w:rsidRPr="00EA703A">
        <w:rPr>
          <w:rFonts w:eastAsia="Calibri" w:cs="Arial"/>
          <w:b/>
          <w:sz w:val="22"/>
          <w:szCs w:val="22"/>
          <w:lang w:val="nl-BE"/>
        </w:rPr>
        <w:t>toebehoren.</w:t>
      </w:r>
    </w:p>
    <w:p w14:paraId="4B68DC8F" w14:textId="77777777" w:rsidR="00BC7F69" w:rsidRPr="00EA703A" w:rsidRDefault="00BC7F69" w:rsidP="00463B43">
      <w:pPr>
        <w:spacing w:line="276" w:lineRule="auto"/>
        <w:contextualSpacing/>
        <w:jc w:val="both"/>
        <w:rPr>
          <w:rFonts w:eastAsia="Calibri" w:cs="Arial"/>
          <w:i/>
          <w:sz w:val="22"/>
          <w:szCs w:val="22"/>
          <w:lang w:val="nl-BE"/>
        </w:rPr>
      </w:pPr>
      <w:r w:rsidRPr="00EA703A">
        <w:rPr>
          <w:rFonts w:eastAsia="Calibri" w:cs="Arial"/>
          <w:i/>
          <w:sz w:val="22"/>
          <w:szCs w:val="22"/>
          <w:lang w:val="nl-BE"/>
        </w:rPr>
        <w:t>Gelieve dit formulier in te vullen via het online formulier in overeenstemming met de vergoedingsvoorwaarden</w:t>
      </w:r>
    </w:p>
    <w:p w14:paraId="10E23E0E" w14:textId="77777777" w:rsidR="000A3055" w:rsidRPr="00EA703A" w:rsidRDefault="000A3055" w:rsidP="00463B43">
      <w:pPr>
        <w:spacing w:line="276" w:lineRule="auto"/>
        <w:ind w:left="720"/>
        <w:contextualSpacing/>
        <w:jc w:val="both"/>
        <w:rPr>
          <w:rFonts w:eastAsia="Calibri" w:cs="Arial"/>
          <w:i/>
          <w:sz w:val="22"/>
          <w:szCs w:val="22"/>
          <w:lang w:val="nl-BE"/>
        </w:rPr>
      </w:pPr>
    </w:p>
    <w:p w14:paraId="52736C56" w14:textId="77777777" w:rsidR="00DE0348" w:rsidRPr="00EA703A" w:rsidRDefault="00DE0348" w:rsidP="00463B43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nl-NL"/>
        </w:rPr>
      </w:pPr>
      <w:r w:rsidRPr="00EA703A">
        <w:rPr>
          <w:rFonts w:eastAsia="Calibri" w:cs="Arial"/>
          <w:b/>
          <w:i/>
          <w:sz w:val="22"/>
          <w:szCs w:val="22"/>
          <w:u w:val="single"/>
          <w:lang w:val="nl-NL"/>
        </w:rPr>
        <w:t>Identificatie van de verplegingsinrichting/</w:t>
      </w:r>
      <w:r w:rsidR="00D047E3" w:rsidRPr="00EA703A">
        <w:rPr>
          <w:rFonts w:eastAsia="Calibri" w:cs="Arial"/>
          <w:b/>
          <w:i/>
          <w:sz w:val="22"/>
          <w:szCs w:val="22"/>
          <w:u w:val="single"/>
          <w:lang w:val="nl-NL"/>
        </w:rPr>
        <w:t>arts</w:t>
      </w:r>
      <w:r w:rsidRPr="00EA703A">
        <w:rPr>
          <w:rFonts w:eastAsia="Calibri" w:cs="Arial"/>
          <w:b/>
          <w:i/>
          <w:sz w:val="22"/>
          <w:szCs w:val="22"/>
          <w:u w:val="single"/>
          <w:lang w:val="nl-NL"/>
        </w:rPr>
        <w:t>-specialist</w:t>
      </w:r>
    </w:p>
    <w:p w14:paraId="3110037F" w14:textId="77777777" w:rsidR="00DE0348" w:rsidRPr="00EA703A" w:rsidRDefault="00DE0348" w:rsidP="00463B43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EA703A">
        <w:rPr>
          <w:rFonts w:eastAsia="Calibri" w:cs="Arial"/>
          <w:sz w:val="22"/>
          <w:szCs w:val="22"/>
          <w:lang w:val="nl-NL"/>
        </w:rPr>
        <w:t>Naam van de verplegingsinrichting</w:t>
      </w:r>
      <w:r w:rsidR="007A1902" w:rsidRPr="00EA703A">
        <w:rPr>
          <w:rFonts w:eastAsia="Calibri" w:cs="Arial"/>
          <w:sz w:val="22"/>
          <w:szCs w:val="22"/>
          <w:lang w:val="nl-NL"/>
        </w:rPr>
        <w:t xml:space="preserve"> : ……………………………………………………………</w:t>
      </w:r>
    </w:p>
    <w:p w14:paraId="4E62FA53" w14:textId="77777777" w:rsidR="00DE0348" w:rsidRPr="00EA703A" w:rsidRDefault="00DE0348" w:rsidP="00463B43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EA703A">
        <w:rPr>
          <w:rFonts w:eastAsia="Calibri" w:cs="Arial"/>
          <w:sz w:val="22"/>
          <w:szCs w:val="22"/>
          <w:lang w:val="nl-NL"/>
        </w:rPr>
        <w:t>Riziv identificatienr. van de verplegingsinrichting : 710_ _ _ _ _</w:t>
      </w:r>
    </w:p>
    <w:p w14:paraId="462A1E2A" w14:textId="77777777" w:rsidR="00A0386A" w:rsidRPr="00EA703A" w:rsidRDefault="00A0386A" w:rsidP="00463B43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EA703A">
        <w:rPr>
          <w:rFonts w:eastAsia="Calibri" w:cs="Arial"/>
          <w:sz w:val="22"/>
          <w:szCs w:val="22"/>
          <w:lang w:val="nl-NL"/>
        </w:rPr>
        <w:t>Naam en voornaam van de arts-specialist verantwoordelijk voor de indicatiestelling: …………………………………………</w:t>
      </w:r>
    </w:p>
    <w:p w14:paraId="58D40D32" w14:textId="77777777" w:rsidR="00A0386A" w:rsidRPr="00EA703A" w:rsidRDefault="00A0386A" w:rsidP="00463B43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EA703A">
        <w:rPr>
          <w:rFonts w:eastAsia="Calibri" w:cs="Arial"/>
          <w:sz w:val="22"/>
          <w:szCs w:val="22"/>
          <w:lang w:val="nl-NL"/>
        </w:rPr>
        <w:t>RIZIV nr. van de arts-specialist verantwoordelijk voor de indicatiestelling: ………………………………………………………</w:t>
      </w:r>
    </w:p>
    <w:p w14:paraId="68F0C0C4" w14:textId="77777777" w:rsidR="003A17E9" w:rsidRPr="00EA703A" w:rsidRDefault="003A17E9" w:rsidP="00463B43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nl-NL"/>
        </w:rPr>
      </w:pPr>
      <w:r w:rsidRPr="00EA703A">
        <w:rPr>
          <w:rFonts w:eastAsia="Calibri" w:cs="Arial"/>
          <w:b/>
          <w:i/>
          <w:sz w:val="22"/>
          <w:szCs w:val="22"/>
          <w:u w:val="single"/>
          <w:lang w:val="nl-NL"/>
        </w:rPr>
        <w:t>Identificatie van de rechthebbende</w:t>
      </w:r>
    </w:p>
    <w:p w14:paraId="771FFB70" w14:textId="77777777" w:rsidR="003A17E9" w:rsidRPr="00EA703A" w:rsidRDefault="003A17E9" w:rsidP="00463B43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EA703A">
        <w:rPr>
          <w:rFonts w:eastAsia="Calibri" w:cs="Arial"/>
          <w:sz w:val="22"/>
          <w:szCs w:val="22"/>
          <w:lang w:val="nl-NL"/>
        </w:rPr>
        <w:t>Naam : ……………………………………………………………………………………………</w:t>
      </w:r>
    </w:p>
    <w:p w14:paraId="20FDE888" w14:textId="77777777" w:rsidR="003A17E9" w:rsidRPr="00EA703A" w:rsidRDefault="003A17E9" w:rsidP="00463B43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EA703A">
        <w:rPr>
          <w:rFonts w:eastAsia="Calibri" w:cs="Arial"/>
          <w:sz w:val="22"/>
          <w:szCs w:val="22"/>
          <w:lang w:val="nl-NL"/>
        </w:rPr>
        <w:t>Voornaam : ………………………………………………………………………………………</w:t>
      </w:r>
    </w:p>
    <w:p w14:paraId="47CE7229" w14:textId="5C1BBE0F" w:rsidR="003A17E9" w:rsidRPr="00EA703A" w:rsidRDefault="003A17E9" w:rsidP="00463B43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A747A2">
        <w:rPr>
          <w:rFonts w:eastAsia="Calibri" w:cs="Arial"/>
          <w:sz w:val="22"/>
          <w:szCs w:val="22"/>
          <w:lang w:val="nl-NL"/>
        </w:rPr>
        <w:t>Identificatienummer van het Rijksregister</w:t>
      </w:r>
      <w:r w:rsidR="00E62015" w:rsidRPr="00A747A2">
        <w:rPr>
          <w:rFonts w:eastAsia="Calibri" w:cs="Arial"/>
          <w:sz w:val="22"/>
          <w:szCs w:val="22"/>
          <w:lang w:val="nl-NL"/>
        </w:rPr>
        <w:t>*</w:t>
      </w:r>
      <w:r w:rsidRPr="00A747A2">
        <w:rPr>
          <w:rFonts w:eastAsia="Calibri" w:cs="Arial"/>
          <w:sz w:val="22"/>
          <w:szCs w:val="22"/>
          <w:lang w:val="nl-NL"/>
        </w:rPr>
        <w:t xml:space="preserve"> : …………………………………………………</w:t>
      </w:r>
    </w:p>
    <w:p w14:paraId="55FE770B" w14:textId="77777777" w:rsidR="003A17E9" w:rsidRPr="00EA703A" w:rsidRDefault="003A17E9" w:rsidP="00463B43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EA703A">
        <w:rPr>
          <w:rFonts w:eastAsia="Calibri" w:cs="Arial"/>
          <w:sz w:val="22"/>
          <w:szCs w:val="22"/>
          <w:lang w:val="nl-NL"/>
        </w:rPr>
        <w:t>Geboortedatum : ………………………………………………………………………………..</w:t>
      </w:r>
    </w:p>
    <w:p w14:paraId="1E29CD45" w14:textId="77777777" w:rsidR="003A17E9" w:rsidRPr="00EA703A" w:rsidRDefault="003A17E9" w:rsidP="00463B43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EA703A">
        <w:rPr>
          <w:rFonts w:eastAsia="Calibri" w:cs="Arial"/>
          <w:sz w:val="22"/>
          <w:szCs w:val="22"/>
          <w:lang w:val="nl-NL"/>
        </w:rPr>
        <w:t>Geslacht : ………………………………………………………………………………………..</w:t>
      </w:r>
    </w:p>
    <w:p w14:paraId="44B4959A" w14:textId="77777777" w:rsidR="006C4673" w:rsidRPr="00EA703A" w:rsidRDefault="00DD0FB2" w:rsidP="00463B43">
      <w:pPr>
        <w:rPr>
          <w:rFonts w:eastAsia="Calibri" w:cs="Arial"/>
          <w:b/>
          <w:i/>
          <w:sz w:val="22"/>
          <w:szCs w:val="22"/>
          <w:u w:val="single"/>
          <w:lang w:val="nl-NL"/>
        </w:rPr>
      </w:pPr>
      <w:r w:rsidRPr="00EA703A">
        <w:rPr>
          <w:rFonts w:eastAsia="Calibri" w:cs="Arial"/>
          <w:b/>
          <w:i/>
          <w:sz w:val="22"/>
          <w:szCs w:val="22"/>
          <w:u w:val="single"/>
          <w:lang w:val="nl-NL"/>
        </w:rPr>
        <w:t>G</w:t>
      </w:r>
      <w:r w:rsidR="003A17E9" w:rsidRPr="00EA703A">
        <w:rPr>
          <w:rFonts w:eastAsia="Calibri" w:cs="Arial"/>
          <w:b/>
          <w:i/>
          <w:sz w:val="22"/>
          <w:szCs w:val="22"/>
          <w:u w:val="single"/>
          <w:lang w:val="nl-NL"/>
        </w:rPr>
        <w:t xml:space="preserve">egevens </w:t>
      </w:r>
      <w:r w:rsidRPr="00EA703A">
        <w:rPr>
          <w:rFonts w:eastAsia="Calibri" w:cs="Arial"/>
          <w:b/>
          <w:i/>
          <w:sz w:val="22"/>
          <w:szCs w:val="22"/>
          <w:u w:val="single"/>
          <w:lang w:val="nl-NL"/>
        </w:rPr>
        <w:t xml:space="preserve">minimaal </w:t>
      </w:r>
      <w:r w:rsidR="003A17E9" w:rsidRPr="00EA703A">
        <w:rPr>
          <w:rFonts w:eastAsia="Calibri" w:cs="Arial"/>
          <w:b/>
          <w:i/>
          <w:sz w:val="22"/>
          <w:szCs w:val="22"/>
          <w:u w:val="single"/>
          <w:lang w:val="nl-NL"/>
        </w:rPr>
        <w:t>te registreren in het</w:t>
      </w:r>
      <w:r w:rsidR="00464A30" w:rsidRPr="00EA703A">
        <w:rPr>
          <w:rFonts w:eastAsia="Calibri" w:cs="Arial"/>
          <w:b/>
          <w:i/>
          <w:sz w:val="22"/>
          <w:szCs w:val="22"/>
          <w:u w:val="single"/>
          <w:lang w:val="nl-NL"/>
        </w:rPr>
        <w:t xml:space="preserve"> online</w:t>
      </w:r>
      <w:r w:rsidR="00D047E3" w:rsidRPr="00EA703A">
        <w:rPr>
          <w:rFonts w:eastAsia="Calibri" w:cs="Arial"/>
          <w:b/>
          <w:i/>
          <w:sz w:val="22"/>
          <w:szCs w:val="22"/>
          <w:u w:val="single"/>
          <w:lang w:val="nl-NL"/>
        </w:rPr>
        <w:t xml:space="preserve"> </w:t>
      </w:r>
      <w:r w:rsidR="003A17E9" w:rsidRPr="00EA703A">
        <w:rPr>
          <w:rFonts w:eastAsia="Calibri" w:cs="Arial"/>
          <w:b/>
          <w:i/>
          <w:sz w:val="22"/>
          <w:szCs w:val="22"/>
          <w:u w:val="single"/>
          <w:lang w:val="nl-NL"/>
        </w:rPr>
        <w:t>r</w:t>
      </w:r>
      <w:r w:rsidR="005408F7" w:rsidRPr="00EA703A">
        <w:rPr>
          <w:rFonts w:eastAsia="Calibri" w:cs="Arial"/>
          <w:b/>
          <w:i/>
          <w:sz w:val="22"/>
          <w:szCs w:val="22"/>
          <w:u w:val="single"/>
          <w:lang w:val="nl-NL"/>
        </w:rPr>
        <w:t>egister</w:t>
      </w:r>
    </w:p>
    <w:p w14:paraId="5EDBFE00" w14:textId="77777777" w:rsidR="002201DE" w:rsidRPr="00EA703A" w:rsidRDefault="002201DE" w:rsidP="00463B43">
      <w:pPr>
        <w:textAlignment w:val="baseline"/>
        <w:rPr>
          <w:rFonts w:eastAsia="+mn-ea" w:cs="+mn-cs"/>
          <w:color w:val="000000"/>
          <w:sz w:val="22"/>
          <w:szCs w:val="22"/>
          <w:u w:val="single"/>
          <w:lang w:val="nl-NL"/>
        </w:rPr>
      </w:pPr>
    </w:p>
    <w:p w14:paraId="38AC23A9" w14:textId="77777777" w:rsidR="009B00F3" w:rsidRPr="00EA703A" w:rsidRDefault="0078293A" w:rsidP="00463B43">
      <w:pPr>
        <w:textAlignment w:val="baseline"/>
        <w:rPr>
          <w:rFonts w:eastAsia="+mn-ea" w:cs="+mn-cs"/>
          <w:color w:val="000000"/>
          <w:sz w:val="22"/>
          <w:szCs w:val="22"/>
          <w:u w:val="single"/>
          <w:lang w:val="nl-BE"/>
        </w:rPr>
      </w:pPr>
      <w:r w:rsidRPr="00EA703A">
        <w:rPr>
          <w:rFonts w:eastAsia="+mn-ea" w:cs="+mn-cs"/>
          <w:color w:val="000000"/>
          <w:sz w:val="22"/>
          <w:szCs w:val="22"/>
          <w:u w:val="single"/>
          <w:lang w:val="nl-BE"/>
        </w:rPr>
        <w:t>Algemene informatie – Type implantatie</w:t>
      </w:r>
      <w:r w:rsidR="009B00F3" w:rsidRPr="00EA703A">
        <w:rPr>
          <w:rFonts w:eastAsia="+mn-ea" w:cs="+mn-cs"/>
          <w:color w:val="000000"/>
          <w:sz w:val="22"/>
          <w:szCs w:val="22"/>
          <w:u w:val="single"/>
          <w:lang w:val="nl-BE"/>
        </w:rPr>
        <w:t>:</w:t>
      </w:r>
    </w:p>
    <w:p w14:paraId="3EE0E62F" w14:textId="77777777" w:rsidR="009B00F3" w:rsidRPr="00EA703A" w:rsidRDefault="009B00F3" w:rsidP="00463B43">
      <w:pPr>
        <w:ind w:firstLine="360"/>
        <w:textAlignment w:val="baseline"/>
        <w:rPr>
          <w:rFonts w:eastAsia="+mn-ea" w:cs="+mn-cs"/>
          <w:color w:val="000000"/>
          <w:sz w:val="22"/>
          <w:szCs w:val="22"/>
          <w:lang w:val="nl-BE"/>
        </w:rPr>
      </w:pPr>
    </w:p>
    <w:p w14:paraId="54EB601B" w14:textId="77777777" w:rsidR="009B00F3" w:rsidRPr="00EA703A" w:rsidRDefault="0078293A" w:rsidP="00463B43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 w:rsidRPr="00EA703A">
        <w:rPr>
          <w:rFonts w:eastAsia="+mn-ea" w:cs="Arial"/>
          <w:color w:val="000000"/>
          <w:sz w:val="22"/>
          <w:szCs w:val="22"/>
          <w:lang w:val="nl-BE"/>
        </w:rPr>
        <w:t>Datum van implantatie</w:t>
      </w:r>
      <w:r w:rsidR="00831A6B" w:rsidRPr="00EA703A">
        <w:rPr>
          <w:rFonts w:eastAsia="+mn-ea" w:cs="Arial"/>
          <w:color w:val="000000"/>
          <w:sz w:val="22"/>
          <w:szCs w:val="22"/>
          <w:lang w:val="nl-BE"/>
        </w:rPr>
        <w:t>:</w:t>
      </w:r>
    </w:p>
    <w:p w14:paraId="64D2CD23" w14:textId="77777777" w:rsidR="00831A6B" w:rsidRPr="00EA703A" w:rsidRDefault="00831A6B" w:rsidP="00463B43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14:paraId="0614B60C" w14:textId="77777777" w:rsidR="0078293A" w:rsidRPr="00EA703A" w:rsidRDefault="0078293A" w:rsidP="00463B43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 w:rsidRPr="00EA703A">
        <w:rPr>
          <w:rFonts w:eastAsia="+mn-ea" w:cs="Arial"/>
          <w:color w:val="000000"/>
          <w:sz w:val="22"/>
          <w:szCs w:val="22"/>
          <w:lang w:val="nl-BE"/>
        </w:rPr>
        <w:t>Type implantatie :</w:t>
      </w:r>
    </w:p>
    <w:p w14:paraId="6398A746" w14:textId="77777777" w:rsidR="00424C11" w:rsidRPr="00EA703A" w:rsidRDefault="00424C11" w:rsidP="00463B43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14:paraId="72561C1E" w14:textId="77777777" w:rsidR="00DE2C8B" w:rsidRPr="00EA703A" w:rsidRDefault="00DE2C8B" w:rsidP="00463B43">
      <w:pPr>
        <w:pStyle w:val="Paragraphedeliste"/>
        <w:numPr>
          <w:ilvl w:val="0"/>
          <w:numId w:val="9"/>
        </w:numPr>
        <w:rPr>
          <w:rFonts w:ascii="Arial" w:hAnsi="Arial" w:cs="Arial"/>
          <w:sz w:val="22"/>
          <w:szCs w:val="22"/>
          <w:lang w:val="nl-BE"/>
        </w:rPr>
      </w:pPr>
      <w:r w:rsidRPr="00EA703A">
        <w:rPr>
          <w:rFonts w:ascii="Arial" w:hAnsi="Arial" w:cs="Arial"/>
          <w:sz w:val="22"/>
          <w:szCs w:val="22"/>
          <w:lang w:val="nl-BE"/>
        </w:rPr>
        <w:t>Primo implantatie</w:t>
      </w:r>
    </w:p>
    <w:p w14:paraId="6C81961E" w14:textId="2F573E3C" w:rsidR="00DE2C8B" w:rsidRDefault="00DE2C8B" w:rsidP="00463B43">
      <w:pPr>
        <w:pStyle w:val="Paragraphedeliste"/>
        <w:numPr>
          <w:ilvl w:val="0"/>
          <w:numId w:val="9"/>
        </w:numPr>
        <w:rPr>
          <w:rFonts w:ascii="Arial" w:hAnsi="Arial" w:cs="Arial"/>
          <w:sz w:val="22"/>
          <w:szCs w:val="22"/>
          <w:lang w:val="nl-BE"/>
        </w:rPr>
      </w:pPr>
      <w:r w:rsidRPr="00EA703A">
        <w:rPr>
          <w:rFonts w:ascii="Arial" w:hAnsi="Arial" w:cs="Arial"/>
          <w:sz w:val="22"/>
          <w:szCs w:val="22"/>
          <w:lang w:val="nl-BE"/>
        </w:rPr>
        <w:t>Vervanging</w:t>
      </w:r>
    </w:p>
    <w:p w14:paraId="40FB5625" w14:textId="36078DB8" w:rsidR="00E62015" w:rsidRDefault="00E62015" w:rsidP="00E62015">
      <w:pPr>
        <w:rPr>
          <w:rFonts w:cs="Arial"/>
          <w:sz w:val="22"/>
          <w:szCs w:val="22"/>
          <w:lang w:val="nl-BE"/>
        </w:rPr>
      </w:pPr>
    </w:p>
    <w:p w14:paraId="5AD49C77" w14:textId="29836C28" w:rsidR="00E62015" w:rsidRDefault="00E62015" w:rsidP="00E62015">
      <w:pPr>
        <w:rPr>
          <w:rFonts w:cs="Arial"/>
          <w:sz w:val="22"/>
          <w:szCs w:val="22"/>
          <w:lang w:val="nl-BE"/>
        </w:rPr>
      </w:pPr>
    </w:p>
    <w:p w14:paraId="31D8F5BA" w14:textId="6B57A713" w:rsidR="00E62015" w:rsidRDefault="00E62015" w:rsidP="00E62015">
      <w:pPr>
        <w:rPr>
          <w:rFonts w:cs="Arial"/>
          <w:sz w:val="22"/>
          <w:szCs w:val="22"/>
          <w:lang w:val="nl-BE"/>
        </w:rPr>
      </w:pPr>
    </w:p>
    <w:p w14:paraId="253D46D9" w14:textId="77777777" w:rsidR="00E62015" w:rsidRPr="00A747A2" w:rsidRDefault="00E62015" w:rsidP="00E62015">
      <w:pPr>
        <w:tabs>
          <w:tab w:val="left" w:pos="858"/>
        </w:tabs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sz w:val="20"/>
          <w:szCs w:val="20"/>
          <w:lang w:val="nl-BE"/>
        </w:rPr>
      </w:pPr>
      <w:r w:rsidRPr="00A747A2">
        <w:rPr>
          <w:rFonts w:eastAsia="Calibri" w:cs="Arial"/>
          <w:sz w:val="20"/>
          <w:szCs w:val="20"/>
          <w:lang w:val="nl-NL"/>
        </w:rPr>
        <w:t xml:space="preserve">* </w:t>
      </w:r>
      <w:r w:rsidRPr="00A747A2">
        <w:rPr>
          <w:rFonts w:eastAsia="Calibri" w:cs="Arial"/>
          <w:i/>
          <w:iCs/>
          <w:sz w:val="20"/>
          <w:szCs w:val="20"/>
          <w:lang w:val="nl-NL"/>
        </w:rPr>
        <w:t>indien rechthebbende geen RRN heeft, moet het nummer bedoeld in artikel 8, §1, 2° van de wet van 15 januari 1990 houdende oprichting en organisatie van een Kruispuntbank van de sociale zekerheid vermeld worden.</w:t>
      </w:r>
    </w:p>
    <w:p w14:paraId="4268FA67" w14:textId="77777777" w:rsidR="00D46B74" w:rsidRPr="00EA703A" w:rsidRDefault="00D46B74" w:rsidP="00463B43">
      <w:pPr>
        <w:rPr>
          <w:rFonts w:cs="Arial"/>
          <w:sz w:val="22"/>
          <w:szCs w:val="22"/>
          <w:lang w:val="nl-BE"/>
        </w:rPr>
      </w:pPr>
      <w:r w:rsidRPr="00EA703A">
        <w:rPr>
          <w:rFonts w:cs="Arial"/>
          <w:sz w:val="22"/>
          <w:szCs w:val="22"/>
          <w:lang w:val="nl-BE"/>
        </w:rPr>
        <w:br w:type="page"/>
      </w:r>
    </w:p>
    <w:p w14:paraId="505B24D9" w14:textId="77777777" w:rsidR="00960280" w:rsidRPr="00EA703A" w:rsidRDefault="00960280" w:rsidP="00463B43">
      <w:pPr>
        <w:pStyle w:val="Paragraphedeliste"/>
        <w:numPr>
          <w:ilvl w:val="0"/>
          <w:numId w:val="9"/>
        </w:numPr>
        <w:rPr>
          <w:rFonts w:ascii="Arial" w:hAnsi="Arial" w:cs="Arial"/>
          <w:sz w:val="22"/>
          <w:szCs w:val="22"/>
          <w:lang w:val="nl-BE"/>
        </w:rPr>
      </w:pPr>
      <w:r w:rsidRPr="00EA703A">
        <w:rPr>
          <w:rFonts w:ascii="Arial" w:hAnsi="Arial" w:cs="Arial"/>
          <w:sz w:val="22"/>
          <w:szCs w:val="22"/>
          <w:lang w:val="nl-BE"/>
        </w:rPr>
        <w:lastRenderedPageBreak/>
        <w:t>Voortijdige vervanging</w:t>
      </w:r>
    </w:p>
    <w:p w14:paraId="53A17418" w14:textId="77777777" w:rsidR="00960280" w:rsidRPr="00EA703A" w:rsidRDefault="00960280" w:rsidP="00463B43">
      <w:pPr>
        <w:pStyle w:val="Paragraphedeliste"/>
        <w:numPr>
          <w:ilvl w:val="1"/>
          <w:numId w:val="9"/>
        </w:numPr>
        <w:rPr>
          <w:rFonts w:ascii="Arial" w:hAnsi="Arial" w:cs="Arial"/>
          <w:sz w:val="22"/>
          <w:szCs w:val="22"/>
          <w:lang w:val="nl-BE"/>
        </w:rPr>
      </w:pPr>
      <w:r w:rsidRPr="00EA703A">
        <w:rPr>
          <w:rFonts w:ascii="Arial" w:hAnsi="Arial" w:cs="Arial"/>
          <w:sz w:val="22"/>
          <w:szCs w:val="22"/>
          <w:lang w:val="nl-BE"/>
        </w:rPr>
        <w:t xml:space="preserve">patiëntgebonden reden </w:t>
      </w:r>
    </w:p>
    <w:p w14:paraId="73EF9FB2" w14:textId="560C4B2F" w:rsidR="00DE2C8B" w:rsidRPr="00EA703A" w:rsidRDefault="009A0A53" w:rsidP="00463B43">
      <w:pPr>
        <w:pStyle w:val="Paragraphedeliste"/>
        <w:numPr>
          <w:ilvl w:val="1"/>
          <w:numId w:val="9"/>
        </w:numPr>
        <w:rPr>
          <w:rFonts w:ascii="Arial" w:hAnsi="Arial" w:cs="Arial"/>
          <w:sz w:val="22"/>
          <w:szCs w:val="22"/>
          <w:lang w:val="nl-BE"/>
        </w:rPr>
      </w:pPr>
      <w:r w:rsidRPr="00EA703A">
        <w:rPr>
          <w:rFonts w:ascii="Arial" w:hAnsi="Arial" w:cs="Arial"/>
          <w:sz w:val="22"/>
          <w:szCs w:val="22"/>
          <w:lang w:val="nl-BE"/>
        </w:rPr>
        <w:t xml:space="preserve">redenen verbonden aan het hulpmiddel </w:t>
      </w:r>
    </w:p>
    <w:p w14:paraId="4ACE6DD8" w14:textId="77777777" w:rsidR="00DE2C8B" w:rsidRPr="00EA703A" w:rsidRDefault="00DE2C8B" w:rsidP="00463B43">
      <w:pPr>
        <w:pStyle w:val="Paragraphedeliste"/>
        <w:numPr>
          <w:ilvl w:val="0"/>
          <w:numId w:val="9"/>
        </w:numPr>
        <w:rPr>
          <w:rFonts w:ascii="Arial" w:hAnsi="Arial" w:cs="Arial"/>
          <w:sz w:val="22"/>
          <w:szCs w:val="22"/>
          <w:lang w:val="nl-BE"/>
        </w:rPr>
      </w:pPr>
      <w:r w:rsidRPr="00EA703A">
        <w:rPr>
          <w:rFonts w:ascii="Arial" w:hAnsi="Arial" w:cs="Arial"/>
          <w:sz w:val="22"/>
          <w:szCs w:val="22"/>
          <w:lang w:val="nl-BE"/>
        </w:rPr>
        <w:t>Toevoeging of vervanging elektrode</w:t>
      </w:r>
    </w:p>
    <w:p w14:paraId="6C58CCCF" w14:textId="77777777" w:rsidR="00DE2C8B" w:rsidRPr="00EA703A" w:rsidRDefault="00DE2C8B" w:rsidP="00463B43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14:paraId="25B61D22" w14:textId="77777777" w:rsidR="00DE2C8B" w:rsidRPr="00EA703A" w:rsidRDefault="00DE2C8B" w:rsidP="00463B43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14:paraId="5688659C" w14:textId="77777777" w:rsidR="00CB6518" w:rsidRPr="00EA703A" w:rsidRDefault="00CB6518" w:rsidP="00463B43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 w:rsidRPr="00EA703A">
        <w:rPr>
          <w:rFonts w:eastAsia="+mn-ea" w:cs="Arial"/>
          <w:color w:val="000000"/>
          <w:sz w:val="22"/>
          <w:szCs w:val="22"/>
          <w:lang w:val="nl-BE"/>
        </w:rPr>
        <w:t>Indicaties (symptoom, ECG, etiologie)</w:t>
      </w:r>
    </w:p>
    <w:p w14:paraId="49AEFDB8" w14:textId="77777777" w:rsidR="00CB6518" w:rsidRPr="00EA703A" w:rsidRDefault="00CB6518" w:rsidP="00463B43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14:paraId="594852D6" w14:textId="77777777" w:rsidR="002201DE" w:rsidRPr="00EA703A" w:rsidRDefault="002201DE" w:rsidP="00463B43">
      <w:pPr>
        <w:ind w:firstLine="360"/>
        <w:textAlignment w:val="baseline"/>
        <w:rPr>
          <w:rFonts w:cs="Arial"/>
          <w:b/>
          <w:sz w:val="22"/>
          <w:szCs w:val="22"/>
          <w:lang w:val="nl-BE"/>
        </w:rPr>
      </w:pPr>
    </w:p>
    <w:p w14:paraId="469EB129" w14:textId="77777777" w:rsidR="004E581B" w:rsidRPr="00EA703A" w:rsidRDefault="00C34255" w:rsidP="00463B43">
      <w:pPr>
        <w:textAlignment w:val="baseline"/>
        <w:rPr>
          <w:rFonts w:eastAsia="+mn-ea" w:cs="Arial"/>
          <w:sz w:val="22"/>
          <w:szCs w:val="22"/>
          <w:lang w:val="nl-BE"/>
        </w:rPr>
      </w:pPr>
      <w:r w:rsidRPr="00EA703A">
        <w:rPr>
          <w:rFonts w:eastAsia="+mn-ea" w:cs="Arial"/>
          <w:sz w:val="22"/>
          <w:szCs w:val="22"/>
          <w:u w:val="single"/>
          <w:lang w:val="nl-BE"/>
        </w:rPr>
        <w:t>Gegevens over de implantatie</w:t>
      </w:r>
      <w:r w:rsidR="004E581B" w:rsidRPr="00EA703A">
        <w:rPr>
          <w:rFonts w:eastAsia="+mn-ea" w:cs="Arial"/>
          <w:sz w:val="22"/>
          <w:szCs w:val="22"/>
          <w:lang w:val="nl-BE"/>
        </w:rPr>
        <w:t>:</w:t>
      </w:r>
    </w:p>
    <w:p w14:paraId="50FF4E6E" w14:textId="77777777" w:rsidR="004E581B" w:rsidRPr="00EA703A" w:rsidRDefault="004E581B" w:rsidP="00463B43">
      <w:pPr>
        <w:ind w:firstLine="360"/>
        <w:textAlignment w:val="baseline"/>
        <w:rPr>
          <w:rFonts w:eastAsia="+mn-ea" w:cs="Arial"/>
          <w:sz w:val="22"/>
          <w:szCs w:val="22"/>
          <w:lang w:val="nl-BE"/>
        </w:rPr>
      </w:pPr>
    </w:p>
    <w:p w14:paraId="6D70B84F" w14:textId="77777777" w:rsidR="00C34255" w:rsidRPr="00EA703A" w:rsidRDefault="00C15D58" w:rsidP="00463B43">
      <w:pPr>
        <w:ind w:firstLine="360"/>
        <w:textAlignment w:val="baseline"/>
        <w:rPr>
          <w:rFonts w:eastAsia="+mn-ea" w:cs="Arial"/>
          <w:sz w:val="22"/>
          <w:szCs w:val="22"/>
          <w:lang w:val="nl-BE"/>
        </w:rPr>
      </w:pPr>
      <w:r w:rsidRPr="00EA703A">
        <w:rPr>
          <w:rFonts w:eastAsia="+mn-ea" w:cs="Arial"/>
          <w:sz w:val="22"/>
          <w:szCs w:val="22"/>
          <w:lang w:val="nl-BE"/>
        </w:rPr>
        <w:t>Indicatie</w:t>
      </w:r>
      <w:r w:rsidR="00C34255" w:rsidRPr="00EA703A">
        <w:rPr>
          <w:rFonts w:eastAsia="+mn-ea" w:cs="Arial"/>
          <w:sz w:val="22"/>
          <w:szCs w:val="22"/>
          <w:lang w:val="nl-BE"/>
        </w:rPr>
        <w:t>:</w:t>
      </w:r>
    </w:p>
    <w:p w14:paraId="185BB38D" w14:textId="77777777" w:rsidR="00C34255" w:rsidRPr="00EA703A" w:rsidRDefault="00637D57" w:rsidP="00463B43">
      <w:pPr>
        <w:pStyle w:val="Paragraphedeliste"/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EA703A">
        <w:rPr>
          <w:rFonts w:ascii="Arial" w:eastAsia="+mn-ea" w:hAnsi="Arial" w:cs="Arial"/>
          <w:sz w:val="22"/>
          <w:szCs w:val="22"/>
          <w:lang w:val="nl-BE"/>
        </w:rPr>
        <w:t xml:space="preserve">□ </w:t>
      </w:r>
      <w:r w:rsidR="00C15D58" w:rsidRPr="00EA703A">
        <w:rPr>
          <w:rFonts w:ascii="Arial" w:eastAsia="+mn-ea" w:hAnsi="Arial" w:cs="Arial"/>
          <w:sz w:val="22"/>
          <w:szCs w:val="22"/>
          <w:lang w:val="nl-BE"/>
        </w:rPr>
        <w:t>Symptomatisch t</w:t>
      </w:r>
      <w:r w:rsidR="00C34255" w:rsidRPr="00EA703A">
        <w:rPr>
          <w:rFonts w:ascii="Arial" w:eastAsia="+mn-ea" w:hAnsi="Arial" w:cs="Arial"/>
          <w:sz w:val="22"/>
          <w:szCs w:val="22"/>
          <w:lang w:val="nl-BE"/>
        </w:rPr>
        <w:t>otaal atrioventriculair blok</w:t>
      </w:r>
    </w:p>
    <w:p w14:paraId="1103DDA6" w14:textId="77777777" w:rsidR="00C34255" w:rsidRPr="00EA703A" w:rsidRDefault="00637D57" w:rsidP="00463B43">
      <w:pPr>
        <w:ind w:left="720"/>
        <w:textAlignment w:val="baseline"/>
        <w:rPr>
          <w:rFonts w:eastAsia="+mn-ea" w:cs="Arial"/>
          <w:sz w:val="22"/>
          <w:szCs w:val="22"/>
          <w:lang w:val="nl-BE"/>
        </w:rPr>
      </w:pPr>
      <w:r w:rsidRPr="00EA703A">
        <w:rPr>
          <w:rFonts w:eastAsia="+mn-ea" w:cs="Arial"/>
          <w:sz w:val="22"/>
          <w:szCs w:val="22"/>
          <w:lang w:val="nl-BE"/>
        </w:rPr>
        <w:t xml:space="preserve">□ </w:t>
      </w:r>
      <w:r w:rsidR="00C34255" w:rsidRPr="00EA703A">
        <w:rPr>
          <w:rFonts w:eastAsia="+mn-ea" w:cs="Arial"/>
          <w:sz w:val="22"/>
          <w:szCs w:val="22"/>
          <w:lang w:val="nl-BE"/>
        </w:rPr>
        <w:t>Sinusknoopziekte en/of voorkamerfibrillatie met arresten langer dan</w:t>
      </w:r>
      <w:r w:rsidR="00C15D58" w:rsidRPr="00EA703A">
        <w:rPr>
          <w:rFonts w:eastAsia="+mn-ea" w:cs="Arial"/>
          <w:sz w:val="22"/>
          <w:szCs w:val="22"/>
          <w:lang w:val="nl-BE"/>
        </w:rPr>
        <w:t xml:space="preserve"> 4</w:t>
      </w:r>
      <w:r w:rsidR="00C34255" w:rsidRPr="00EA703A">
        <w:rPr>
          <w:rFonts w:eastAsia="+mn-ea" w:cs="Arial"/>
          <w:sz w:val="22"/>
          <w:szCs w:val="22"/>
          <w:lang w:val="nl-BE"/>
        </w:rPr>
        <w:t xml:space="preserve"> seconden gepaard gaand met syncopes en/of bradycardie lager dan 30 slagen per minuut</w:t>
      </w:r>
    </w:p>
    <w:p w14:paraId="5C5AF056" w14:textId="77777777" w:rsidR="004E581B" w:rsidRPr="00EA703A" w:rsidRDefault="00637D57" w:rsidP="00463B43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EA703A">
        <w:rPr>
          <w:rFonts w:ascii="Arial" w:eastAsia="+mn-ea" w:hAnsi="Arial" w:cs="Arial"/>
          <w:sz w:val="22"/>
          <w:szCs w:val="22"/>
          <w:lang w:val="nl-BE"/>
        </w:rPr>
        <w:t xml:space="preserve">Overige: </w:t>
      </w:r>
      <w:r w:rsidR="00D03C8B" w:rsidRPr="00EA703A">
        <w:rPr>
          <w:rFonts w:ascii="Arial" w:eastAsia="+mn-ea" w:hAnsi="Arial" w:cs="Arial"/>
          <w:sz w:val="22"/>
          <w:szCs w:val="22"/>
          <w:lang w:val="nl-BE"/>
        </w:rPr>
        <w:t>b</w:t>
      </w:r>
      <w:r w:rsidR="00C15D58" w:rsidRPr="00EA703A">
        <w:rPr>
          <w:rFonts w:ascii="Arial" w:eastAsia="+mn-ea" w:hAnsi="Arial" w:cs="Arial"/>
          <w:sz w:val="22"/>
          <w:szCs w:val="22"/>
          <w:lang w:val="nl-BE"/>
        </w:rPr>
        <w:t>indend a</w:t>
      </w:r>
      <w:r w:rsidR="00C34255" w:rsidRPr="00EA703A">
        <w:rPr>
          <w:rFonts w:ascii="Arial" w:eastAsia="+mn-ea" w:hAnsi="Arial" w:cs="Arial"/>
          <w:sz w:val="22"/>
          <w:szCs w:val="22"/>
          <w:lang w:val="nl-BE"/>
        </w:rPr>
        <w:t xml:space="preserve">dvies </w:t>
      </w:r>
      <w:r w:rsidRPr="00EA703A">
        <w:rPr>
          <w:rFonts w:ascii="Arial" w:eastAsia="+mn-ea" w:hAnsi="Arial" w:cs="Arial"/>
          <w:sz w:val="22"/>
          <w:szCs w:val="22"/>
          <w:lang w:val="nl-BE"/>
        </w:rPr>
        <w:t xml:space="preserve">gevraagd </w:t>
      </w:r>
      <w:r w:rsidR="00C34255" w:rsidRPr="00EA703A">
        <w:rPr>
          <w:rFonts w:ascii="Arial" w:eastAsia="+mn-ea" w:hAnsi="Arial" w:cs="Arial"/>
          <w:sz w:val="22"/>
          <w:szCs w:val="22"/>
          <w:lang w:val="nl-BE"/>
        </w:rPr>
        <w:t>aan</w:t>
      </w:r>
      <w:r w:rsidRPr="00EA703A">
        <w:rPr>
          <w:rFonts w:ascii="Arial" w:eastAsia="+mn-ea" w:hAnsi="Arial" w:cs="Arial"/>
          <w:sz w:val="22"/>
          <w:szCs w:val="22"/>
          <w:lang w:val="nl-BE"/>
        </w:rPr>
        <w:t xml:space="preserve"> </w:t>
      </w:r>
      <w:r w:rsidR="00C34255" w:rsidRPr="00EA703A">
        <w:rPr>
          <w:rFonts w:ascii="Arial" w:eastAsia="+mn-ea" w:hAnsi="Arial" w:cs="Arial"/>
          <w:sz w:val="22"/>
          <w:szCs w:val="22"/>
          <w:lang w:val="nl-BE"/>
        </w:rPr>
        <w:t>E-centrum :</w:t>
      </w:r>
    </w:p>
    <w:p w14:paraId="27C2F493" w14:textId="77777777" w:rsidR="004E581B" w:rsidRPr="00EA703A" w:rsidRDefault="00C34255" w:rsidP="00463B43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EA703A">
        <w:rPr>
          <w:rFonts w:ascii="Arial" w:eastAsia="+mn-ea" w:hAnsi="Arial" w:cs="Arial"/>
          <w:sz w:val="22"/>
          <w:szCs w:val="22"/>
          <w:lang w:val="nl-BE"/>
        </w:rPr>
        <w:t>Gegeven door :</w:t>
      </w:r>
    </w:p>
    <w:p w14:paraId="7D2D835D" w14:textId="77777777" w:rsidR="004E581B" w:rsidRPr="00EA703A" w:rsidRDefault="004E581B" w:rsidP="00463B43">
      <w:pPr>
        <w:ind w:firstLine="360"/>
        <w:textAlignment w:val="baseline"/>
        <w:rPr>
          <w:rFonts w:eastAsia="+mn-ea" w:cs="+mn-cs"/>
          <w:color w:val="FF0000"/>
          <w:sz w:val="22"/>
          <w:szCs w:val="22"/>
          <w:lang w:val="nl-BE"/>
        </w:rPr>
      </w:pPr>
    </w:p>
    <w:p w14:paraId="5615906D" w14:textId="77777777" w:rsidR="00CB6518" w:rsidRPr="00EA703A" w:rsidRDefault="00CB6518" w:rsidP="00463B43">
      <w:pPr>
        <w:ind w:firstLine="360"/>
        <w:textAlignment w:val="baseline"/>
        <w:rPr>
          <w:rFonts w:eastAsia="+mn-ea" w:cs="Arial"/>
          <w:sz w:val="22"/>
          <w:szCs w:val="22"/>
          <w:lang w:val="nl-BE"/>
        </w:rPr>
      </w:pPr>
      <w:r w:rsidRPr="00EA703A">
        <w:rPr>
          <w:rFonts w:eastAsia="+mn-ea" w:cs="Arial"/>
          <w:sz w:val="22"/>
          <w:szCs w:val="22"/>
          <w:lang w:val="nl-BE"/>
        </w:rPr>
        <w:t>Gegevens enkel in geval van CRT-P:</w:t>
      </w:r>
    </w:p>
    <w:p w14:paraId="1452995D" w14:textId="77777777" w:rsidR="00CB6518" w:rsidRPr="00EA703A" w:rsidRDefault="00CB6518" w:rsidP="00463B43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EA703A">
        <w:rPr>
          <w:rFonts w:ascii="Arial" w:eastAsia="+mn-ea" w:hAnsi="Arial" w:cs="Arial"/>
          <w:sz w:val="22"/>
          <w:szCs w:val="22"/>
          <w:lang w:val="nl-BE"/>
        </w:rPr>
        <w:t>Cardiopathie (ischemisch/niet-ischemisch</w:t>
      </w:r>
      <w:r w:rsidR="00E16958" w:rsidRPr="00EA703A">
        <w:rPr>
          <w:rFonts w:ascii="Arial" w:eastAsia="+mn-ea" w:hAnsi="Arial" w:cs="Arial"/>
          <w:sz w:val="22"/>
          <w:szCs w:val="22"/>
          <w:lang w:val="nl-BE"/>
        </w:rPr>
        <w:t>)</w:t>
      </w:r>
    </w:p>
    <w:p w14:paraId="3FD2509D" w14:textId="77777777" w:rsidR="00CB6518" w:rsidRPr="00EA703A" w:rsidRDefault="00CB6518" w:rsidP="00463B43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sz w:val="22"/>
          <w:szCs w:val="22"/>
          <w:lang w:val="fr-BE"/>
        </w:rPr>
      </w:pPr>
      <w:r w:rsidRPr="00EA703A">
        <w:rPr>
          <w:rFonts w:ascii="Arial" w:eastAsia="+mn-ea" w:hAnsi="Arial" w:cs="Arial"/>
          <w:sz w:val="22"/>
          <w:szCs w:val="22"/>
          <w:lang w:val="nl-BE"/>
        </w:rPr>
        <w:t>NYH</w:t>
      </w:r>
      <w:r w:rsidRPr="00EA703A">
        <w:rPr>
          <w:rFonts w:ascii="Arial" w:eastAsia="+mn-ea" w:hAnsi="Arial" w:cs="Arial"/>
          <w:sz w:val="22"/>
          <w:szCs w:val="22"/>
          <w:lang w:val="fr-BE"/>
        </w:rPr>
        <w:t>A-</w:t>
      </w:r>
      <w:proofErr w:type="spellStart"/>
      <w:r w:rsidRPr="00EA703A">
        <w:rPr>
          <w:rFonts w:ascii="Arial" w:eastAsia="+mn-ea" w:hAnsi="Arial" w:cs="Arial"/>
          <w:sz w:val="22"/>
          <w:szCs w:val="22"/>
          <w:lang w:val="fr-BE"/>
        </w:rPr>
        <w:t>klasse</w:t>
      </w:r>
      <w:proofErr w:type="spellEnd"/>
    </w:p>
    <w:p w14:paraId="026B69FC" w14:textId="77777777" w:rsidR="00CB6518" w:rsidRPr="00EA703A" w:rsidRDefault="00CB6518" w:rsidP="00463B43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sz w:val="22"/>
          <w:szCs w:val="22"/>
          <w:lang w:val="fr-BE"/>
        </w:rPr>
      </w:pPr>
      <w:r w:rsidRPr="00EA703A">
        <w:rPr>
          <w:rFonts w:ascii="Arial" w:eastAsia="+mn-ea" w:hAnsi="Arial" w:cs="Arial"/>
          <w:sz w:val="22"/>
          <w:szCs w:val="22"/>
          <w:lang w:val="fr-BE"/>
        </w:rPr>
        <w:t>QRS-</w:t>
      </w:r>
      <w:proofErr w:type="spellStart"/>
      <w:r w:rsidRPr="00EA703A">
        <w:rPr>
          <w:rFonts w:ascii="Arial" w:eastAsia="+mn-ea" w:hAnsi="Arial" w:cs="Arial"/>
          <w:sz w:val="22"/>
          <w:szCs w:val="22"/>
          <w:lang w:val="fr-BE"/>
        </w:rPr>
        <w:t>duur</w:t>
      </w:r>
      <w:proofErr w:type="spellEnd"/>
    </w:p>
    <w:p w14:paraId="6DCD9EF1" w14:textId="77777777" w:rsidR="00CB6518" w:rsidRPr="00EA703A" w:rsidRDefault="00CB6518" w:rsidP="00463B43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sz w:val="22"/>
          <w:szCs w:val="22"/>
          <w:lang w:val="fr-BE"/>
        </w:rPr>
      </w:pPr>
      <w:r w:rsidRPr="00EA703A">
        <w:rPr>
          <w:rFonts w:ascii="Arial" w:eastAsia="+mn-ea" w:hAnsi="Arial" w:cs="Arial"/>
          <w:sz w:val="22"/>
          <w:szCs w:val="22"/>
          <w:lang w:val="fr-BE"/>
        </w:rPr>
        <w:t>LVEF %</w:t>
      </w:r>
    </w:p>
    <w:p w14:paraId="04577ED0" w14:textId="77777777" w:rsidR="00CB6518" w:rsidRPr="00EA703A" w:rsidRDefault="00CB6518" w:rsidP="00463B43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sz w:val="22"/>
          <w:szCs w:val="22"/>
          <w:lang w:val="fr-BE"/>
        </w:rPr>
      </w:pPr>
      <w:proofErr w:type="spellStart"/>
      <w:r w:rsidRPr="00EA703A">
        <w:rPr>
          <w:rFonts w:ascii="Arial" w:eastAsia="+mn-ea" w:hAnsi="Arial" w:cs="Arial"/>
          <w:sz w:val="22"/>
          <w:szCs w:val="22"/>
          <w:lang w:val="fr-BE"/>
        </w:rPr>
        <w:t>Linkerkamer</w:t>
      </w:r>
      <w:proofErr w:type="spellEnd"/>
      <w:r w:rsidRPr="00EA703A">
        <w:rPr>
          <w:rFonts w:ascii="Arial" w:eastAsia="+mn-ea" w:hAnsi="Arial" w:cs="Arial"/>
          <w:sz w:val="22"/>
          <w:szCs w:val="22"/>
          <w:lang w:val="fr-BE"/>
        </w:rPr>
        <w:t xml:space="preserve"> </w:t>
      </w:r>
      <w:proofErr w:type="spellStart"/>
      <w:r w:rsidRPr="00EA703A">
        <w:rPr>
          <w:rFonts w:ascii="Arial" w:eastAsia="+mn-ea" w:hAnsi="Arial" w:cs="Arial"/>
          <w:sz w:val="22"/>
          <w:szCs w:val="22"/>
          <w:lang w:val="fr-BE"/>
        </w:rPr>
        <w:t>einddiastolische</w:t>
      </w:r>
      <w:proofErr w:type="spellEnd"/>
      <w:r w:rsidRPr="00EA703A">
        <w:rPr>
          <w:rFonts w:ascii="Arial" w:eastAsia="+mn-ea" w:hAnsi="Arial" w:cs="Arial"/>
          <w:sz w:val="22"/>
          <w:szCs w:val="22"/>
          <w:lang w:val="fr-BE"/>
        </w:rPr>
        <w:t xml:space="preserve"> </w:t>
      </w:r>
      <w:proofErr w:type="spellStart"/>
      <w:r w:rsidRPr="00EA703A">
        <w:rPr>
          <w:rFonts w:ascii="Arial" w:eastAsia="+mn-ea" w:hAnsi="Arial" w:cs="Arial"/>
          <w:sz w:val="22"/>
          <w:szCs w:val="22"/>
          <w:lang w:val="fr-BE"/>
        </w:rPr>
        <w:t>diameter</w:t>
      </w:r>
      <w:proofErr w:type="spellEnd"/>
    </w:p>
    <w:p w14:paraId="2BA8B453" w14:textId="77777777" w:rsidR="00CB6518" w:rsidRPr="00EA703A" w:rsidRDefault="00CB6518" w:rsidP="00463B43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sz w:val="22"/>
          <w:szCs w:val="22"/>
          <w:lang w:val="fr-BE"/>
        </w:rPr>
      </w:pPr>
      <w:r w:rsidRPr="00EA703A">
        <w:rPr>
          <w:rFonts w:ascii="Arial" w:eastAsia="+mn-ea" w:hAnsi="Arial" w:cs="Arial"/>
          <w:sz w:val="22"/>
          <w:szCs w:val="22"/>
          <w:lang w:val="fr-BE"/>
        </w:rPr>
        <w:t xml:space="preserve">Type </w:t>
      </w:r>
      <w:proofErr w:type="spellStart"/>
      <w:r w:rsidRPr="00EA703A">
        <w:rPr>
          <w:rFonts w:ascii="Arial" w:eastAsia="+mn-ea" w:hAnsi="Arial" w:cs="Arial"/>
          <w:sz w:val="22"/>
          <w:szCs w:val="22"/>
          <w:lang w:val="fr-BE"/>
        </w:rPr>
        <w:t>geleidingsstoornis</w:t>
      </w:r>
      <w:proofErr w:type="spellEnd"/>
    </w:p>
    <w:p w14:paraId="021AA7ED" w14:textId="77777777" w:rsidR="00CB6518" w:rsidRPr="00EA703A" w:rsidRDefault="00CB6518" w:rsidP="00463B43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proofErr w:type="spellStart"/>
      <w:r w:rsidRPr="00EA703A">
        <w:rPr>
          <w:rFonts w:ascii="Arial" w:eastAsia="+mn-ea" w:hAnsi="Arial" w:cs="Arial"/>
          <w:sz w:val="22"/>
          <w:szCs w:val="22"/>
          <w:lang w:val="nl-BE"/>
        </w:rPr>
        <w:t>Asynchronie</w:t>
      </w:r>
      <w:proofErr w:type="spellEnd"/>
      <w:r w:rsidRPr="00EA703A">
        <w:rPr>
          <w:rFonts w:ascii="Arial" w:eastAsia="+mn-ea" w:hAnsi="Arial" w:cs="Arial"/>
          <w:sz w:val="22"/>
          <w:szCs w:val="22"/>
          <w:lang w:val="nl-BE"/>
        </w:rPr>
        <w:t xml:space="preserve"> bewezen d</w:t>
      </w:r>
      <w:r w:rsidR="00420945" w:rsidRPr="00EA703A">
        <w:rPr>
          <w:rFonts w:ascii="Arial" w:eastAsia="+mn-ea" w:hAnsi="Arial" w:cs="Arial"/>
          <w:sz w:val="22"/>
          <w:szCs w:val="22"/>
          <w:lang w:val="nl-BE"/>
        </w:rPr>
        <w:t>.</w:t>
      </w:r>
      <w:r w:rsidRPr="00EA703A">
        <w:rPr>
          <w:rFonts w:ascii="Arial" w:eastAsia="+mn-ea" w:hAnsi="Arial" w:cs="Arial"/>
          <w:sz w:val="22"/>
          <w:szCs w:val="22"/>
          <w:lang w:val="nl-BE"/>
        </w:rPr>
        <w:t>m</w:t>
      </w:r>
      <w:r w:rsidR="00420945" w:rsidRPr="00EA703A">
        <w:rPr>
          <w:rFonts w:ascii="Arial" w:eastAsia="+mn-ea" w:hAnsi="Arial" w:cs="Arial"/>
          <w:sz w:val="22"/>
          <w:szCs w:val="22"/>
          <w:lang w:val="nl-BE"/>
        </w:rPr>
        <w:t>.</w:t>
      </w:r>
      <w:r w:rsidRPr="00EA703A">
        <w:rPr>
          <w:rFonts w:ascii="Arial" w:eastAsia="+mn-ea" w:hAnsi="Arial" w:cs="Arial"/>
          <w:sz w:val="22"/>
          <w:szCs w:val="22"/>
          <w:lang w:val="nl-BE"/>
        </w:rPr>
        <w:t>v</w:t>
      </w:r>
      <w:r w:rsidR="00420945" w:rsidRPr="00EA703A">
        <w:rPr>
          <w:rFonts w:ascii="Arial" w:eastAsia="+mn-ea" w:hAnsi="Arial" w:cs="Arial"/>
          <w:sz w:val="22"/>
          <w:szCs w:val="22"/>
          <w:lang w:val="nl-BE"/>
        </w:rPr>
        <w:t>.</w:t>
      </w:r>
      <w:r w:rsidRPr="00EA703A">
        <w:rPr>
          <w:rFonts w:ascii="Arial" w:eastAsia="+mn-ea" w:hAnsi="Arial" w:cs="Arial"/>
          <w:sz w:val="22"/>
          <w:szCs w:val="22"/>
          <w:lang w:val="nl-BE"/>
        </w:rPr>
        <w:t xml:space="preserve"> echocardiografie</w:t>
      </w:r>
    </w:p>
    <w:p w14:paraId="53A8E56B" w14:textId="77777777" w:rsidR="00CB6518" w:rsidRPr="00EA703A" w:rsidRDefault="00CB6518" w:rsidP="00463B43">
      <w:pPr>
        <w:ind w:firstLine="360"/>
        <w:textAlignment w:val="baseline"/>
        <w:rPr>
          <w:rFonts w:eastAsia="+mn-ea" w:cs="+mn-cs"/>
          <w:sz w:val="22"/>
          <w:szCs w:val="22"/>
          <w:lang w:val="nl-BE"/>
        </w:rPr>
      </w:pPr>
    </w:p>
    <w:p w14:paraId="11762E2A" w14:textId="77777777" w:rsidR="002201DE" w:rsidRPr="00EA703A" w:rsidRDefault="002201DE" w:rsidP="00463B43">
      <w:pPr>
        <w:ind w:firstLine="360"/>
        <w:textAlignment w:val="baseline"/>
        <w:rPr>
          <w:rFonts w:eastAsia="+mn-ea" w:cs="+mn-cs"/>
          <w:sz w:val="22"/>
          <w:szCs w:val="22"/>
          <w:lang w:val="nl-BE"/>
        </w:rPr>
      </w:pPr>
    </w:p>
    <w:p w14:paraId="7DD5C823" w14:textId="77777777" w:rsidR="004E581B" w:rsidRPr="00EA703A" w:rsidRDefault="00CB6518" w:rsidP="00463B43">
      <w:pPr>
        <w:textAlignment w:val="baseline"/>
        <w:rPr>
          <w:rFonts w:eastAsia="+mn-ea" w:cs="+mn-cs"/>
          <w:sz w:val="22"/>
          <w:szCs w:val="22"/>
          <w:lang w:val="nl-BE"/>
        </w:rPr>
      </w:pPr>
      <w:r w:rsidRPr="00EA703A">
        <w:rPr>
          <w:rFonts w:eastAsia="+mn-ea" w:cs="+mn-cs"/>
          <w:sz w:val="22"/>
          <w:szCs w:val="22"/>
          <w:u w:val="single"/>
          <w:lang w:val="nl-BE"/>
        </w:rPr>
        <w:t>Gegevens over t</w:t>
      </w:r>
      <w:r w:rsidR="00C34255" w:rsidRPr="00EA703A">
        <w:rPr>
          <w:rFonts w:eastAsia="+mn-ea" w:cs="+mn-cs"/>
          <w:sz w:val="22"/>
          <w:szCs w:val="22"/>
          <w:u w:val="single"/>
          <w:lang w:val="nl-BE"/>
        </w:rPr>
        <w:t>oestel en elektrode(s)</w:t>
      </w:r>
      <w:r w:rsidR="004E581B" w:rsidRPr="00EA703A">
        <w:rPr>
          <w:rFonts w:eastAsia="+mn-ea" w:cs="+mn-cs"/>
          <w:sz w:val="22"/>
          <w:szCs w:val="22"/>
          <w:lang w:val="nl-BE"/>
        </w:rPr>
        <w:t>:</w:t>
      </w:r>
    </w:p>
    <w:p w14:paraId="0D6BE07A" w14:textId="77777777" w:rsidR="00CB6518" w:rsidRPr="00EA703A" w:rsidRDefault="00CB6518" w:rsidP="00463B43">
      <w:pPr>
        <w:textAlignment w:val="baseline"/>
        <w:rPr>
          <w:sz w:val="22"/>
          <w:szCs w:val="22"/>
          <w:lang w:val="nl-BE"/>
        </w:rPr>
      </w:pPr>
    </w:p>
    <w:p w14:paraId="7E8F623D" w14:textId="77777777" w:rsidR="00C34255" w:rsidRPr="00EA703A" w:rsidRDefault="00C34255" w:rsidP="00463B43">
      <w:pPr>
        <w:ind w:left="360"/>
        <w:textAlignment w:val="baseline"/>
        <w:rPr>
          <w:rFonts w:eastAsia="+mn-ea" w:cs="Arial"/>
          <w:sz w:val="22"/>
          <w:szCs w:val="22"/>
          <w:lang w:val="nl-BE"/>
        </w:rPr>
      </w:pPr>
      <w:r w:rsidRPr="00EA703A">
        <w:rPr>
          <w:rFonts w:eastAsia="+mn-ea" w:cs="Arial"/>
          <w:sz w:val="22"/>
          <w:szCs w:val="22"/>
          <w:lang w:val="nl-BE"/>
        </w:rPr>
        <w:t>Informatie over de vorige implantatie(s)</w:t>
      </w:r>
    </w:p>
    <w:p w14:paraId="5DB8A7A8" w14:textId="77777777" w:rsidR="00637D57" w:rsidRPr="00EA703A" w:rsidRDefault="00637D57" w:rsidP="00463B43">
      <w:pPr>
        <w:ind w:left="360"/>
        <w:textAlignment w:val="baseline"/>
        <w:rPr>
          <w:rFonts w:eastAsia="+mn-ea" w:cs="Arial"/>
          <w:sz w:val="22"/>
          <w:szCs w:val="22"/>
          <w:lang w:val="nl-BE"/>
        </w:rPr>
      </w:pPr>
    </w:p>
    <w:p w14:paraId="1004CEA5" w14:textId="77777777" w:rsidR="00637D57" w:rsidRPr="00EA703A" w:rsidRDefault="00637D57" w:rsidP="00463B43">
      <w:pPr>
        <w:pStyle w:val="Paragraphedeliste"/>
        <w:numPr>
          <w:ilvl w:val="0"/>
          <w:numId w:val="19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EA703A">
        <w:rPr>
          <w:rFonts w:ascii="Arial" w:eastAsia="+mn-ea" w:hAnsi="Arial" w:cs="Arial"/>
          <w:sz w:val="22"/>
          <w:szCs w:val="22"/>
          <w:lang w:val="nl-BE"/>
        </w:rPr>
        <w:t>Datum vorige implantatie</w:t>
      </w:r>
    </w:p>
    <w:p w14:paraId="23785806" w14:textId="77777777" w:rsidR="00CB6518" w:rsidRPr="00EA703A" w:rsidRDefault="00CB6518" w:rsidP="00463B43">
      <w:pPr>
        <w:ind w:left="360"/>
        <w:textAlignment w:val="baseline"/>
        <w:rPr>
          <w:rFonts w:eastAsia="+mn-ea" w:cs="Arial"/>
          <w:sz w:val="22"/>
          <w:szCs w:val="22"/>
          <w:lang w:val="nl-BE"/>
        </w:rPr>
      </w:pPr>
    </w:p>
    <w:p w14:paraId="5AD5ADFA" w14:textId="77777777" w:rsidR="00CB6518" w:rsidRPr="00EA703A" w:rsidRDefault="00CB6518" w:rsidP="00463B43">
      <w:pPr>
        <w:ind w:left="360"/>
        <w:textAlignment w:val="baseline"/>
        <w:rPr>
          <w:rFonts w:eastAsia="+mn-ea" w:cs="Arial"/>
          <w:sz w:val="22"/>
          <w:szCs w:val="22"/>
          <w:lang w:val="nl-BE"/>
        </w:rPr>
      </w:pPr>
      <w:r w:rsidRPr="00EA703A">
        <w:rPr>
          <w:rFonts w:eastAsia="+mn-ea" w:cs="Arial"/>
          <w:sz w:val="22"/>
          <w:szCs w:val="22"/>
          <w:lang w:val="nl-BE"/>
        </w:rPr>
        <w:t>Gegevens over het toestel</w:t>
      </w:r>
    </w:p>
    <w:p w14:paraId="52803AD1" w14:textId="77777777" w:rsidR="00C34255" w:rsidRPr="00EA703A" w:rsidRDefault="00C34255" w:rsidP="00463B43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EA703A">
        <w:rPr>
          <w:rFonts w:ascii="Arial" w:eastAsia="+mn-ea" w:hAnsi="Arial" w:cs="Arial"/>
          <w:sz w:val="22"/>
          <w:szCs w:val="22"/>
          <w:lang w:val="nl-BE"/>
        </w:rPr>
        <w:t>Toestel (bedrijf, model, identificatiec</w:t>
      </w:r>
      <w:r w:rsidR="0040005A" w:rsidRPr="00EA703A">
        <w:rPr>
          <w:rFonts w:ascii="Arial" w:eastAsia="+mn-ea" w:hAnsi="Arial" w:cs="Arial"/>
          <w:sz w:val="22"/>
          <w:szCs w:val="22"/>
          <w:lang w:val="nl-BE"/>
        </w:rPr>
        <w:t>ode, serienummer, stimulatiemodus</w:t>
      </w:r>
      <w:r w:rsidRPr="00EA703A">
        <w:rPr>
          <w:rFonts w:ascii="Arial" w:eastAsia="+mn-ea" w:hAnsi="Arial" w:cs="Arial"/>
          <w:sz w:val="22"/>
          <w:szCs w:val="22"/>
          <w:lang w:val="nl-BE"/>
        </w:rPr>
        <w:t>)</w:t>
      </w:r>
    </w:p>
    <w:p w14:paraId="1C5D4C74" w14:textId="77777777" w:rsidR="00C34255" w:rsidRPr="00EA703A" w:rsidRDefault="00C34255" w:rsidP="00463B43">
      <w:pPr>
        <w:ind w:left="360"/>
        <w:textAlignment w:val="baseline"/>
        <w:rPr>
          <w:rFonts w:eastAsia="+mn-ea" w:cs="Arial"/>
          <w:sz w:val="22"/>
          <w:szCs w:val="22"/>
          <w:lang w:val="nl-BE"/>
        </w:rPr>
      </w:pPr>
    </w:p>
    <w:p w14:paraId="424AC087" w14:textId="77777777" w:rsidR="00CB6518" w:rsidRPr="00EA703A" w:rsidRDefault="00CB6518" w:rsidP="00463B43">
      <w:pPr>
        <w:ind w:left="360"/>
        <w:textAlignment w:val="baseline"/>
        <w:rPr>
          <w:rFonts w:eastAsia="+mn-ea" w:cs="Arial"/>
          <w:sz w:val="22"/>
          <w:szCs w:val="22"/>
          <w:lang w:val="fr-BE"/>
        </w:rPr>
      </w:pPr>
      <w:proofErr w:type="spellStart"/>
      <w:r w:rsidRPr="00EA703A">
        <w:rPr>
          <w:rFonts w:eastAsia="+mn-ea" w:cs="Arial"/>
          <w:sz w:val="22"/>
          <w:szCs w:val="22"/>
          <w:lang w:val="fr-BE"/>
        </w:rPr>
        <w:t>Gegevens</w:t>
      </w:r>
      <w:proofErr w:type="spellEnd"/>
      <w:r w:rsidRPr="00EA703A">
        <w:rPr>
          <w:rFonts w:eastAsia="+mn-ea" w:cs="Arial"/>
          <w:sz w:val="22"/>
          <w:szCs w:val="22"/>
          <w:lang w:val="fr-BE"/>
        </w:rPr>
        <w:t xml:space="preserve"> over </w:t>
      </w:r>
      <w:proofErr w:type="spellStart"/>
      <w:r w:rsidRPr="00EA703A">
        <w:rPr>
          <w:rFonts w:eastAsia="+mn-ea" w:cs="Arial"/>
          <w:sz w:val="22"/>
          <w:szCs w:val="22"/>
          <w:lang w:val="fr-BE"/>
        </w:rPr>
        <w:t>elektrode</w:t>
      </w:r>
      <w:proofErr w:type="spellEnd"/>
      <w:r w:rsidRPr="00EA703A">
        <w:rPr>
          <w:rFonts w:eastAsia="+mn-ea" w:cs="Arial"/>
          <w:sz w:val="22"/>
          <w:szCs w:val="22"/>
          <w:lang w:val="fr-BE"/>
        </w:rPr>
        <w:t>(s)</w:t>
      </w:r>
    </w:p>
    <w:p w14:paraId="48C8D256" w14:textId="77777777" w:rsidR="00CB6518" w:rsidRPr="00EA703A" w:rsidRDefault="00CB6518" w:rsidP="00463B43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sz w:val="22"/>
          <w:szCs w:val="22"/>
          <w:lang w:val="fr-BE"/>
        </w:rPr>
      </w:pPr>
      <w:proofErr w:type="spellStart"/>
      <w:r w:rsidRPr="00EA703A">
        <w:rPr>
          <w:rFonts w:ascii="Arial" w:eastAsia="+mn-ea" w:hAnsi="Arial" w:cs="Arial"/>
          <w:sz w:val="22"/>
          <w:szCs w:val="22"/>
          <w:lang w:val="fr-BE"/>
        </w:rPr>
        <w:t>Bedrijf</w:t>
      </w:r>
      <w:proofErr w:type="spellEnd"/>
      <w:r w:rsidRPr="00EA703A">
        <w:rPr>
          <w:rFonts w:ascii="Arial" w:eastAsia="+mn-ea" w:hAnsi="Arial" w:cs="Arial"/>
          <w:sz w:val="22"/>
          <w:szCs w:val="22"/>
          <w:lang w:val="fr-BE"/>
        </w:rPr>
        <w:t xml:space="preserve">, model, </w:t>
      </w:r>
      <w:proofErr w:type="spellStart"/>
      <w:r w:rsidRPr="00EA703A">
        <w:rPr>
          <w:rFonts w:ascii="Arial" w:eastAsia="+mn-ea" w:hAnsi="Arial" w:cs="Arial"/>
          <w:sz w:val="22"/>
          <w:szCs w:val="22"/>
          <w:lang w:val="fr-BE"/>
        </w:rPr>
        <w:t>serienummer</w:t>
      </w:r>
      <w:proofErr w:type="spellEnd"/>
    </w:p>
    <w:p w14:paraId="5B39F82B" w14:textId="1CE04F9D" w:rsidR="00420945" w:rsidRPr="00EA703A" w:rsidRDefault="00D07BB7" w:rsidP="00463B43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EA703A">
        <w:rPr>
          <w:rFonts w:ascii="Arial" w:eastAsia="+mn-ea" w:hAnsi="Arial" w:cs="Arial"/>
          <w:sz w:val="22"/>
          <w:szCs w:val="22"/>
          <w:lang w:val="nl-BE"/>
        </w:rPr>
        <w:t>Type elektrode (</w:t>
      </w:r>
      <w:r w:rsidR="00520B69" w:rsidRPr="00EA703A">
        <w:rPr>
          <w:rFonts w:ascii="Arial" w:eastAsia="+mn-ea" w:hAnsi="Arial" w:cs="Arial"/>
          <w:sz w:val="22"/>
          <w:szCs w:val="22"/>
          <w:lang w:val="nl-BE"/>
        </w:rPr>
        <w:t xml:space="preserve">overeenkomstige </w:t>
      </w:r>
      <w:r w:rsidRPr="00EA703A">
        <w:rPr>
          <w:rFonts w:ascii="Arial" w:eastAsia="+mn-ea" w:hAnsi="Arial" w:cs="Arial"/>
          <w:sz w:val="22"/>
          <w:szCs w:val="22"/>
          <w:lang w:val="nl-BE"/>
        </w:rPr>
        <w:t>verstrekking</w:t>
      </w:r>
      <w:r w:rsidR="00520B69" w:rsidRPr="00EA703A">
        <w:rPr>
          <w:rFonts w:ascii="Arial" w:eastAsia="+mn-ea" w:hAnsi="Arial" w:cs="Arial"/>
          <w:sz w:val="22"/>
          <w:szCs w:val="22"/>
          <w:lang w:val="nl-BE"/>
        </w:rPr>
        <w:t>)</w:t>
      </w:r>
    </w:p>
    <w:p w14:paraId="59F27C09" w14:textId="77777777" w:rsidR="00420945" w:rsidRPr="00EA703A" w:rsidRDefault="00D07BB7" w:rsidP="00463B43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EA703A">
        <w:rPr>
          <w:rFonts w:ascii="Arial" w:eastAsia="+mn-ea" w:hAnsi="Arial" w:cs="Arial"/>
          <w:sz w:val="22"/>
          <w:szCs w:val="22"/>
          <w:lang w:val="nl-BE"/>
        </w:rPr>
        <w:t xml:space="preserve">Plaats van implantatie: </w:t>
      </w:r>
      <w:r w:rsidR="00CB6518" w:rsidRPr="00EA703A">
        <w:rPr>
          <w:rFonts w:ascii="Arial" w:eastAsia="+mn-ea" w:hAnsi="Arial" w:cs="Arial"/>
          <w:sz w:val="22"/>
          <w:szCs w:val="22"/>
          <w:lang w:val="nl-BE"/>
        </w:rPr>
        <w:t>rechter atriaal / linker atriaal / rechter ventriculair / linker ventriculair</w:t>
      </w:r>
    </w:p>
    <w:p w14:paraId="468D4D1F" w14:textId="77777777" w:rsidR="00CB6518" w:rsidRPr="00EA703A" w:rsidRDefault="00CB6518" w:rsidP="00463B43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sz w:val="22"/>
          <w:szCs w:val="22"/>
          <w:lang w:val="nl-BE"/>
        </w:rPr>
      </w:pPr>
      <w:r w:rsidRPr="00EA703A">
        <w:rPr>
          <w:rFonts w:ascii="Arial" w:eastAsia="+mn-ea" w:hAnsi="Arial" w:cs="Arial"/>
          <w:sz w:val="22"/>
          <w:szCs w:val="22"/>
          <w:lang w:val="nl-BE"/>
        </w:rPr>
        <w:t>aantal</w:t>
      </w:r>
      <w:r w:rsidR="00420945" w:rsidRPr="00EA703A">
        <w:rPr>
          <w:rFonts w:ascii="Arial" w:eastAsia="+mn-ea" w:hAnsi="Arial" w:cs="Arial"/>
          <w:sz w:val="22"/>
          <w:szCs w:val="22"/>
          <w:lang w:val="nl-BE"/>
        </w:rPr>
        <w:t>/type elektrode</w:t>
      </w:r>
    </w:p>
    <w:p w14:paraId="35D46EA9" w14:textId="77777777" w:rsidR="00761216" w:rsidRPr="00EA703A" w:rsidRDefault="00761216" w:rsidP="00463B43">
      <w:pPr>
        <w:pStyle w:val="Paragraphedeliste"/>
        <w:textAlignment w:val="baseline"/>
        <w:rPr>
          <w:rFonts w:ascii="Arial" w:eastAsia="+mn-ea" w:hAnsi="Arial" w:cs="Arial"/>
          <w:sz w:val="22"/>
          <w:szCs w:val="22"/>
          <w:lang w:val="nl-BE"/>
        </w:rPr>
      </w:pPr>
    </w:p>
    <w:p w14:paraId="31A61F6A" w14:textId="77777777" w:rsidR="009A4B94" w:rsidRPr="00EA703A" w:rsidRDefault="009A4B94" w:rsidP="00463B43">
      <w:pPr>
        <w:ind w:left="360"/>
        <w:textAlignment w:val="baseline"/>
        <w:rPr>
          <w:rFonts w:eastAsia="+mn-ea" w:cs="Arial"/>
          <w:color w:val="FF0000"/>
          <w:sz w:val="22"/>
          <w:szCs w:val="22"/>
          <w:lang w:val="nl-BE"/>
        </w:rPr>
      </w:pPr>
    </w:p>
    <w:p w14:paraId="4D0FED10" w14:textId="77777777" w:rsidR="00520B69" w:rsidRPr="00EA703A" w:rsidRDefault="00520B69" w:rsidP="00463B43">
      <w:pPr>
        <w:ind w:left="360"/>
        <w:textAlignment w:val="baseline"/>
        <w:rPr>
          <w:rFonts w:eastAsia="+mn-ea" w:cs="Arial"/>
          <w:color w:val="FF0000"/>
          <w:sz w:val="22"/>
          <w:szCs w:val="22"/>
          <w:lang w:val="nl-BE"/>
        </w:rPr>
      </w:pPr>
    </w:p>
    <w:p w14:paraId="77066A8E" w14:textId="77777777" w:rsidR="00520B69" w:rsidRPr="00EA703A" w:rsidRDefault="00520B69" w:rsidP="00463B43">
      <w:pPr>
        <w:ind w:left="360"/>
        <w:textAlignment w:val="baseline"/>
        <w:rPr>
          <w:rFonts w:eastAsia="+mn-ea" w:cs="Arial"/>
          <w:color w:val="FF0000"/>
          <w:sz w:val="22"/>
          <w:szCs w:val="22"/>
          <w:lang w:val="nl-BE"/>
        </w:rPr>
      </w:pPr>
    </w:p>
    <w:p w14:paraId="4C32D16E" w14:textId="77777777" w:rsidR="00520B69" w:rsidRPr="00EA703A" w:rsidRDefault="00520B69" w:rsidP="00463B43">
      <w:pPr>
        <w:ind w:left="360"/>
        <w:textAlignment w:val="baseline"/>
        <w:rPr>
          <w:rFonts w:eastAsia="+mn-ea" w:cs="Arial"/>
          <w:color w:val="FF0000"/>
          <w:sz w:val="22"/>
          <w:szCs w:val="22"/>
          <w:lang w:val="nl-BE"/>
        </w:rPr>
      </w:pPr>
    </w:p>
    <w:p w14:paraId="54994EF0" w14:textId="77777777" w:rsidR="00520B69" w:rsidRPr="004300C7" w:rsidRDefault="00520B69" w:rsidP="000F4348">
      <w:pPr>
        <w:rPr>
          <w:rFonts w:eastAsia="+mn-ea" w:cs="+mn-cs"/>
          <w:sz w:val="22"/>
          <w:szCs w:val="22"/>
          <w:u w:val="single"/>
          <w:lang w:val="nl-BE"/>
        </w:rPr>
      </w:pPr>
      <w:r w:rsidRPr="00EA703A">
        <w:rPr>
          <w:rFonts w:eastAsia="+mn-ea" w:cs="Arial"/>
          <w:color w:val="FF0000"/>
          <w:sz w:val="22"/>
          <w:szCs w:val="22"/>
          <w:lang w:val="nl-BE"/>
        </w:rPr>
        <w:br w:type="page"/>
      </w:r>
      <w:r w:rsidRPr="004300C7">
        <w:rPr>
          <w:rFonts w:eastAsia="+mn-ea" w:cs="+mn-cs"/>
          <w:sz w:val="22"/>
          <w:szCs w:val="22"/>
          <w:u w:val="single"/>
          <w:lang w:val="nl-BE"/>
        </w:rPr>
        <w:lastRenderedPageBreak/>
        <w:t xml:space="preserve">Gegevens </w:t>
      </w:r>
      <w:r w:rsidR="000F4348" w:rsidRPr="004300C7">
        <w:rPr>
          <w:rFonts w:eastAsia="+mn-ea" w:cs="+mn-cs"/>
          <w:sz w:val="22"/>
          <w:szCs w:val="22"/>
          <w:u w:val="single"/>
          <w:lang w:val="nl-BE"/>
        </w:rPr>
        <w:t xml:space="preserve">specifiek voor de </w:t>
      </w:r>
      <w:r w:rsidR="00782378" w:rsidRPr="004300C7">
        <w:rPr>
          <w:rFonts w:eastAsia="+mn-ea" w:cs="+mn-cs"/>
          <w:sz w:val="22"/>
          <w:szCs w:val="22"/>
          <w:u w:val="single"/>
          <w:lang w:val="nl-BE"/>
        </w:rPr>
        <w:t xml:space="preserve">transkatheter </w:t>
      </w:r>
      <w:proofErr w:type="spellStart"/>
      <w:r w:rsidR="00782378" w:rsidRPr="004300C7">
        <w:rPr>
          <w:rFonts w:eastAsia="+mn-ea" w:cs="+mn-cs"/>
          <w:sz w:val="22"/>
          <w:szCs w:val="22"/>
          <w:u w:val="single"/>
          <w:lang w:val="nl-BE"/>
        </w:rPr>
        <w:t>intracardiale</w:t>
      </w:r>
      <w:proofErr w:type="spellEnd"/>
      <w:r w:rsidR="00782378" w:rsidRPr="004300C7">
        <w:rPr>
          <w:rFonts w:eastAsia="+mn-ea" w:cs="+mn-cs"/>
          <w:sz w:val="22"/>
          <w:szCs w:val="22"/>
          <w:u w:val="single"/>
          <w:lang w:val="nl-BE"/>
        </w:rPr>
        <w:t xml:space="preserve"> hartstimulator</w:t>
      </w:r>
      <w:r w:rsidR="009B5B68" w:rsidRPr="004300C7">
        <w:rPr>
          <w:rFonts w:eastAsia="+mn-ea" w:cs="+mn-cs"/>
          <w:sz w:val="22"/>
          <w:szCs w:val="22"/>
          <w:u w:val="single"/>
          <w:lang w:val="nl-BE"/>
        </w:rPr>
        <w:t>en</w:t>
      </w:r>
      <w:r w:rsidR="00782378" w:rsidRPr="004300C7">
        <w:rPr>
          <w:rFonts w:eastAsia="+mn-ea" w:cs="+mn-cs"/>
          <w:sz w:val="22"/>
          <w:szCs w:val="22"/>
          <w:u w:val="single"/>
          <w:lang w:val="nl-BE"/>
        </w:rPr>
        <w:t xml:space="preserve"> </w:t>
      </w:r>
    </w:p>
    <w:p w14:paraId="18762F32" w14:textId="2C8DFF04" w:rsidR="000F4348" w:rsidRPr="004300C7" w:rsidRDefault="000F4348" w:rsidP="000F4348">
      <w:pPr>
        <w:rPr>
          <w:rFonts w:cs="Calibri"/>
          <w:sz w:val="22"/>
          <w:szCs w:val="22"/>
          <w:lang w:val="nl-BE" w:eastAsia="nl-BE"/>
        </w:rPr>
      </w:pPr>
      <w:r w:rsidRPr="004300C7">
        <w:rPr>
          <w:rFonts w:cs="Calibri"/>
          <w:sz w:val="22"/>
          <w:szCs w:val="22"/>
          <w:lang w:val="nl-BE" w:eastAsia="nl-BE"/>
        </w:rPr>
        <w:t>De registratie van deze gegevens is verplicht</w:t>
      </w:r>
      <w:r w:rsidR="00E2092C" w:rsidRPr="004300C7">
        <w:rPr>
          <w:rFonts w:cs="Calibri"/>
          <w:sz w:val="22"/>
          <w:szCs w:val="22"/>
          <w:lang w:val="nl-BE" w:eastAsia="nl-BE"/>
        </w:rPr>
        <w:t>.</w:t>
      </w:r>
    </w:p>
    <w:p w14:paraId="08FD5B1F" w14:textId="77777777" w:rsidR="000F4348" w:rsidRPr="00EA703A" w:rsidRDefault="000F4348" w:rsidP="000F4348">
      <w:pPr>
        <w:rPr>
          <w:rFonts w:cs="Calibri"/>
          <w:lang w:val="nl-BE" w:eastAsia="nl-BE"/>
        </w:rPr>
      </w:pPr>
    </w:p>
    <w:p w14:paraId="7A9D7273" w14:textId="77777777" w:rsidR="000223A3" w:rsidRPr="00EA703A" w:rsidRDefault="000223A3" w:rsidP="000223A3">
      <w:pPr>
        <w:textAlignment w:val="baseline"/>
        <w:rPr>
          <w:rFonts w:eastAsia="+mn-ea" w:cs="Arial"/>
          <w:sz w:val="22"/>
          <w:szCs w:val="22"/>
          <w:lang w:val="fr-BE"/>
        </w:rPr>
      </w:pPr>
      <w:r w:rsidRPr="00EA703A">
        <w:rPr>
          <w:rFonts w:eastAsia="+mn-ea" w:cs="Arial"/>
          <w:sz w:val="22"/>
          <w:szCs w:val="22"/>
          <w:lang w:val="fr-BE"/>
        </w:rPr>
        <w:t>Type</w:t>
      </w:r>
    </w:p>
    <w:p w14:paraId="053C9CD8" w14:textId="77777777" w:rsidR="000223A3" w:rsidRPr="00EA703A" w:rsidRDefault="000223A3" w:rsidP="000223A3">
      <w:pPr>
        <w:pStyle w:val="Paragraphedeliste"/>
        <w:numPr>
          <w:ilvl w:val="0"/>
          <w:numId w:val="24"/>
        </w:numPr>
        <w:textAlignment w:val="baseline"/>
        <w:rPr>
          <w:rFonts w:asciiTheme="minorHAnsi" w:eastAsia="+mn-ea" w:hAnsiTheme="minorHAnsi" w:cstheme="minorHAnsi"/>
          <w:sz w:val="20"/>
          <w:szCs w:val="20"/>
          <w:lang w:val="fr-BE"/>
        </w:rPr>
      </w:pPr>
      <w:r w:rsidRPr="00EA703A">
        <w:rPr>
          <w:rFonts w:asciiTheme="minorHAnsi" w:eastAsia="+mn-ea" w:hAnsiTheme="minorHAnsi" w:cstheme="minorHAnsi"/>
          <w:sz w:val="20"/>
          <w:szCs w:val="20"/>
          <w:lang w:val="fr-BE"/>
        </w:rPr>
        <w:t xml:space="preserve">VR </w:t>
      </w:r>
    </w:p>
    <w:p w14:paraId="0159AFB6" w14:textId="77777777" w:rsidR="000223A3" w:rsidRPr="00EA703A" w:rsidRDefault="000223A3" w:rsidP="000223A3">
      <w:pPr>
        <w:pStyle w:val="Paragraphedeliste"/>
        <w:numPr>
          <w:ilvl w:val="0"/>
          <w:numId w:val="24"/>
        </w:numPr>
        <w:textAlignment w:val="baseline"/>
        <w:rPr>
          <w:rFonts w:asciiTheme="minorHAnsi" w:eastAsia="+mn-ea" w:hAnsiTheme="minorHAnsi" w:cstheme="minorHAnsi"/>
          <w:sz w:val="20"/>
          <w:szCs w:val="20"/>
          <w:lang w:val="fr-BE"/>
        </w:rPr>
      </w:pPr>
      <w:r w:rsidRPr="00EA703A">
        <w:rPr>
          <w:rFonts w:asciiTheme="minorHAnsi" w:eastAsia="+mn-ea" w:hAnsiTheme="minorHAnsi" w:cstheme="minorHAnsi"/>
          <w:sz w:val="20"/>
          <w:szCs w:val="20"/>
          <w:lang w:val="fr-BE"/>
        </w:rPr>
        <w:t>AV</w:t>
      </w:r>
    </w:p>
    <w:p w14:paraId="68B69728" w14:textId="77777777" w:rsidR="000223A3" w:rsidRPr="00EA703A" w:rsidRDefault="000223A3" w:rsidP="000223A3">
      <w:pPr>
        <w:pStyle w:val="Paragraphedeliste"/>
        <w:numPr>
          <w:ilvl w:val="0"/>
          <w:numId w:val="24"/>
        </w:numPr>
        <w:textAlignment w:val="baseline"/>
        <w:rPr>
          <w:rFonts w:asciiTheme="minorHAnsi" w:eastAsia="+mn-ea" w:hAnsiTheme="minorHAnsi" w:cstheme="minorHAnsi"/>
          <w:sz w:val="20"/>
          <w:szCs w:val="20"/>
          <w:lang w:val="fr-BE"/>
        </w:rPr>
      </w:pPr>
      <w:proofErr w:type="spellStart"/>
      <w:r w:rsidRPr="00EA703A">
        <w:rPr>
          <w:rFonts w:asciiTheme="minorHAnsi" w:eastAsia="+mn-ea" w:hAnsiTheme="minorHAnsi" w:cstheme="minorHAnsi"/>
          <w:sz w:val="20"/>
          <w:szCs w:val="20"/>
          <w:lang w:val="fr-BE"/>
        </w:rPr>
        <w:t>Dubbele</w:t>
      </w:r>
      <w:proofErr w:type="spellEnd"/>
      <w:r w:rsidRPr="00EA703A">
        <w:rPr>
          <w:rFonts w:asciiTheme="minorHAnsi" w:eastAsia="+mn-ea" w:hAnsiTheme="minorHAnsi" w:cstheme="minorHAnsi"/>
          <w:sz w:val="20"/>
          <w:szCs w:val="20"/>
          <w:lang w:val="fr-BE"/>
        </w:rPr>
        <w:t xml:space="preserve"> </w:t>
      </w:r>
      <w:proofErr w:type="spellStart"/>
      <w:r w:rsidRPr="00EA703A">
        <w:rPr>
          <w:rFonts w:asciiTheme="minorHAnsi" w:eastAsia="+mn-ea" w:hAnsiTheme="minorHAnsi" w:cstheme="minorHAnsi"/>
          <w:sz w:val="20"/>
          <w:szCs w:val="20"/>
          <w:lang w:val="fr-BE"/>
        </w:rPr>
        <w:t>kamer</w:t>
      </w:r>
      <w:proofErr w:type="spellEnd"/>
    </w:p>
    <w:p w14:paraId="3FD1C2A8" w14:textId="77777777" w:rsidR="000F4348" w:rsidRPr="00EA703A" w:rsidRDefault="000F4348" w:rsidP="000F4348">
      <w:pPr>
        <w:rPr>
          <w:rFonts w:eastAsia="+mn-ea" w:cs="Arial"/>
          <w:color w:val="FF0000"/>
          <w:sz w:val="22"/>
          <w:szCs w:val="22"/>
          <w:lang w:val="nl-BE"/>
        </w:rPr>
      </w:pPr>
    </w:p>
    <w:p w14:paraId="6D258643" w14:textId="77777777" w:rsidR="000F4348" w:rsidRPr="00EA703A" w:rsidRDefault="000F4348" w:rsidP="000F4348">
      <w:pPr>
        <w:rPr>
          <w:rFonts w:eastAsia="+mn-ea" w:cs="Arial"/>
          <w:color w:val="FF0000"/>
          <w:sz w:val="22"/>
          <w:szCs w:val="22"/>
          <w:lang w:val="nl-BE"/>
        </w:rPr>
      </w:pPr>
    </w:p>
    <w:p w14:paraId="539CB35F" w14:textId="77777777" w:rsidR="000F4348" w:rsidRPr="00EA703A" w:rsidRDefault="000F4348" w:rsidP="000F4348">
      <w:pPr>
        <w:textAlignment w:val="baseline"/>
        <w:rPr>
          <w:rFonts w:eastAsia="+mn-ea" w:cs="Arial"/>
          <w:sz w:val="22"/>
          <w:szCs w:val="22"/>
          <w:lang w:val="nl-BE"/>
        </w:rPr>
      </w:pPr>
      <w:r w:rsidRPr="00EA703A">
        <w:rPr>
          <w:rFonts w:eastAsia="+mn-ea" w:cs="Arial"/>
          <w:sz w:val="22"/>
          <w:szCs w:val="22"/>
          <w:lang w:val="nl-BE"/>
        </w:rPr>
        <w:t>Indicaties</w:t>
      </w:r>
    </w:p>
    <w:p w14:paraId="3D9A273E" w14:textId="77777777" w:rsidR="000F4348" w:rsidRPr="00EA703A" w:rsidRDefault="000F4348" w:rsidP="000F4348">
      <w:pPr>
        <w:textAlignment w:val="baseline"/>
        <w:rPr>
          <w:rFonts w:eastAsia="+mn-ea" w:cs="Arial"/>
          <w:sz w:val="22"/>
          <w:szCs w:val="22"/>
          <w:lang w:val="nl-BE"/>
        </w:rPr>
      </w:pPr>
    </w:p>
    <w:p w14:paraId="5DE0464B" w14:textId="77777777" w:rsidR="000F4348" w:rsidRPr="00EA703A" w:rsidRDefault="000F4348" w:rsidP="000F4348">
      <w:pPr>
        <w:pStyle w:val="Paragraphedeliste"/>
        <w:numPr>
          <w:ilvl w:val="0"/>
          <w:numId w:val="20"/>
        </w:numPr>
        <w:textAlignment w:val="baseline"/>
        <w:rPr>
          <w:rFonts w:eastAsia="+mn-ea" w:cs="Arial"/>
          <w:sz w:val="22"/>
          <w:szCs w:val="22"/>
          <w:lang w:val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 xml:space="preserve">Sinusknoopdysfunctie: wanneer een behoud van atrioventriculaire synchroniciteit gedurende de </w:t>
      </w:r>
      <w:proofErr w:type="spellStart"/>
      <w:r w:rsidRPr="00EA703A">
        <w:rPr>
          <w:rFonts w:ascii="Calibri" w:hAnsi="Calibri" w:cs="Calibri"/>
          <w:sz w:val="20"/>
          <w:szCs w:val="20"/>
          <w:lang w:val="nl-BE" w:eastAsia="nl-BE"/>
        </w:rPr>
        <w:t>pacing</w:t>
      </w:r>
      <w:proofErr w:type="spellEnd"/>
      <w:r w:rsidRPr="00EA703A">
        <w:rPr>
          <w:rFonts w:ascii="Calibri" w:hAnsi="Calibri" w:cs="Calibri"/>
          <w:sz w:val="20"/>
          <w:szCs w:val="20"/>
          <w:lang w:val="nl-BE" w:eastAsia="nl-BE"/>
        </w:rPr>
        <w:t xml:space="preserve"> niet nodig is</w:t>
      </w:r>
    </w:p>
    <w:p w14:paraId="7FF5A41A" w14:textId="3ED6C6B5" w:rsidR="000F4348" w:rsidRPr="00EA703A" w:rsidRDefault="000F4348" w:rsidP="000F4348">
      <w:pPr>
        <w:pStyle w:val="Paragraphedeliste"/>
        <w:numPr>
          <w:ilvl w:val="0"/>
          <w:numId w:val="20"/>
        </w:numPr>
        <w:textAlignment w:val="baseline"/>
        <w:rPr>
          <w:rFonts w:eastAsia="+mn-ea" w:cs="Arial"/>
          <w:sz w:val="22"/>
          <w:szCs w:val="22"/>
          <w:lang w:val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 xml:space="preserve">Atrioventriculaire blok (AV blok): </w:t>
      </w:r>
      <w:r w:rsidR="000223A3" w:rsidRPr="00EA703A">
        <w:rPr>
          <w:rFonts w:ascii="Calibri" w:hAnsi="Calibri" w:cs="Calibri"/>
          <w:sz w:val="20"/>
          <w:szCs w:val="20"/>
          <w:lang w:val="nl-BE" w:eastAsia="nl-BE"/>
        </w:rPr>
        <w:t>permanent</w:t>
      </w:r>
      <w:r w:rsidR="00E2092C" w:rsidRPr="00EA703A">
        <w:rPr>
          <w:rFonts w:ascii="Calibri" w:hAnsi="Calibri" w:cs="Calibri"/>
          <w:sz w:val="20"/>
          <w:szCs w:val="20"/>
          <w:lang w:val="nl-BE" w:eastAsia="nl-BE"/>
        </w:rPr>
        <w:t>e</w:t>
      </w:r>
      <w:r w:rsidR="000223A3" w:rsidRPr="00EA703A">
        <w:rPr>
          <w:rFonts w:ascii="Calibri" w:hAnsi="Calibri" w:cs="Calibri"/>
          <w:sz w:val="20"/>
          <w:szCs w:val="20"/>
          <w:lang w:val="nl-BE" w:eastAsia="nl-BE"/>
        </w:rPr>
        <w:t xml:space="preserve"> </w:t>
      </w:r>
      <w:r w:rsidRPr="00EA703A">
        <w:rPr>
          <w:rFonts w:ascii="Calibri" w:hAnsi="Calibri" w:cs="Calibri"/>
          <w:sz w:val="20"/>
          <w:szCs w:val="20"/>
          <w:lang w:val="nl-BE" w:eastAsia="nl-BE"/>
        </w:rPr>
        <w:t xml:space="preserve">atriale fibrillatie of andere tachyaritmie wanneer het behoud van atrioventriculaire synchroniciteit gedurende de </w:t>
      </w:r>
      <w:proofErr w:type="spellStart"/>
      <w:r w:rsidRPr="00EA703A">
        <w:rPr>
          <w:rFonts w:ascii="Calibri" w:hAnsi="Calibri" w:cs="Calibri"/>
          <w:sz w:val="20"/>
          <w:szCs w:val="20"/>
          <w:lang w:val="nl-BE" w:eastAsia="nl-BE"/>
        </w:rPr>
        <w:t>pacing</w:t>
      </w:r>
      <w:proofErr w:type="spellEnd"/>
      <w:r w:rsidRPr="00EA703A">
        <w:rPr>
          <w:rFonts w:ascii="Calibri" w:hAnsi="Calibri" w:cs="Calibri"/>
          <w:sz w:val="20"/>
          <w:szCs w:val="20"/>
          <w:lang w:val="nl-BE" w:eastAsia="nl-BE"/>
        </w:rPr>
        <w:t xml:space="preserve"> niet nodig is</w:t>
      </w:r>
    </w:p>
    <w:p w14:paraId="0DA57920" w14:textId="77777777" w:rsidR="000223A3" w:rsidRPr="00EA703A" w:rsidRDefault="000223A3" w:rsidP="000F4348">
      <w:pPr>
        <w:pStyle w:val="Paragraphedeliste"/>
        <w:numPr>
          <w:ilvl w:val="0"/>
          <w:numId w:val="20"/>
        </w:numPr>
        <w:textAlignment w:val="baseline"/>
        <w:rPr>
          <w:rFonts w:eastAsia="+mn-ea" w:cs="Arial"/>
          <w:sz w:val="22"/>
          <w:szCs w:val="22"/>
          <w:lang w:val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>Atrioventriculaire blok (AV blok)</w:t>
      </w:r>
      <w:r w:rsidR="003B1ACE" w:rsidRPr="00EA703A">
        <w:rPr>
          <w:rFonts w:ascii="Calibri" w:hAnsi="Calibri" w:cs="Calibri"/>
          <w:sz w:val="20"/>
          <w:szCs w:val="20"/>
          <w:lang w:val="nl-BE" w:eastAsia="nl-BE"/>
        </w:rPr>
        <w:t xml:space="preserve"> van hoge graad met bradycardie of lange pauze en indicatie van hartstimulatie wanneer de atriale stimulatie niet nodig is (AV systeem)</w:t>
      </w:r>
    </w:p>
    <w:p w14:paraId="202487E2" w14:textId="6987C7DC" w:rsidR="000F4348" w:rsidRPr="00EA703A" w:rsidRDefault="000F4348" w:rsidP="000F4348">
      <w:pPr>
        <w:pStyle w:val="Paragraphedeliste"/>
        <w:numPr>
          <w:ilvl w:val="0"/>
          <w:numId w:val="20"/>
        </w:numPr>
        <w:textAlignment w:val="baseline"/>
        <w:rPr>
          <w:rFonts w:ascii="Calibri" w:hAnsi="Calibri" w:cs="Calibri"/>
          <w:sz w:val="20"/>
          <w:szCs w:val="20"/>
          <w:lang w:val="nl-BE" w:eastAsia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 xml:space="preserve">Neuraal gemedieerde syncope en carotis sinus overgevoeligheid in de aanwezigheid van een </w:t>
      </w:r>
      <w:r w:rsidR="003B1ACE" w:rsidRPr="00EA703A">
        <w:rPr>
          <w:rFonts w:ascii="Calibri" w:hAnsi="Calibri" w:cs="Calibri"/>
          <w:sz w:val="20"/>
          <w:szCs w:val="20"/>
          <w:lang w:val="nl-BE" w:eastAsia="nl-BE"/>
        </w:rPr>
        <w:t>permanent</w:t>
      </w:r>
      <w:r w:rsidR="00681FB5" w:rsidRPr="00EA703A">
        <w:rPr>
          <w:rFonts w:ascii="Calibri" w:hAnsi="Calibri" w:cs="Calibri"/>
          <w:sz w:val="20"/>
          <w:szCs w:val="20"/>
          <w:lang w:val="nl-BE" w:eastAsia="nl-BE"/>
        </w:rPr>
        <w:t>e</w:t>
      </w:r>
      <w:r w:rsidR="003B1ACE" w:rsidRPr="00EA703A">
        <w:rPr>
          <w:rFonts w:ascii="Calibri" w:hAnsi="Calibri" w:cs="Calibri"/>
          <w:sz w:val="20"/>
          <w:szCs w:val="20"/>
          <w:lang w:val="nl-BE" w:eastAsia="nl-BE"/>
        </w:rPr>
        <w:t xml:space="preserve"> </w:t>
      </w:r>
      <w:r w:rsidRPr="00EA703A">
        <w:rPr>
          <w:rFonts w:ascii="Calibri" w:hAnsi="Calibri" w:cs="Calibri"/>
          <w:sz w:val="20"/>
          <w:szCs w:val="20"/>
          <w:lang w:val="nl-BE" w:eastAsia="nl-BE"/>
        </w:rPr>
        <w:t>atriale fibrillatie of andere atriale tachyaritmie</w:t>
      </w:r>
      <w:r w:rsidR="003B1ACE" w:rsidRPr="00EA703A">
        <w:rPr>
          <w:rFonts w:ascii="Calibri" w:hAnsi="Calibri" w:cs="Calibri"/>
          <w:sz w:val="20"/>
          <w:szCs w:val="20"/>
          <w:lang w:val="nl-BE" w:eastAsia="nl-BE"/>
        </w:rPr>
        <w:t xml:space="preserve"> of wanneer het behouden van atrioventriculaire synchroniciteit </w:t>
      </w:r>
      <w:r w:rsidR="00681FB5" w:rsidRPr="00EA703A">
        <w:rPr>
          <w:rFonts w:ascii="Calibri" w:hAnsi="Calibri" w:cs="Calibri"/>
          <w:sz w:val="20"/>
          <w:szCs w:val="20"/>
          <w:lang w:val="nl-BE" w:eastAsia="nl-BE"/>
        </w:rPr>
        <w:t xml:space="preserve">gedurende de </w:t>
      </w:r>
      <w:proofErr w:type="spellStart"/>
      <w:r w:rsidR="003B1ACE" w:rsidRPr="00EA703A">
        <w:rPr>
          <w:rFonts w:ascii="Calibri" w:hAnsi="Calibri" w:cs="Calibri"/>
          <w:sz w:val="20"/>
          <w:szCs w:val="20"/>
          <w:lang w:val="nl-BE" w:eastAsia="nl-BE"/>
        </w:rPr>
        <w:t>pacing</w:t>
      </w:r>
      <w:proofErr w:type="spellEnd"/>
      <w:r w:rsidR="003B1ACE" w:rsidRPr="00EA703A">
        <w:rPr>
          <w:rFonts w:ascii="Calibri" w:hAnsi="Calibri" w:cs="Calibri"/>
          <w:sz w:val="20"/>
          <w:szCs w:val="20"/>
          <w:lang w:val="nl-BE" w:eastAsia="nl-BE"/>
        </w:rPr>
        <w:t xml:space="preserve"> niet nodig is</w:t>
      </w:r>
    </w:p>
    <w:p w14:paraId="347DB8FA" w14:textId="77777777" w:rsidR="000F4348" w:rsidRPr="00EA703A" w:rsidRDefault="000F4348" w:rsidP="000F4348">
      <w:pPr>
        <w:pStyle w:val="Paragraphedeliste"/>
        <w:numPr>
          <w:ilvl w:val="0"/>
          <w:numId w:val="20"/>
        </w:numPr>
        <w:textAlignment w:val="baseline"/>
        <w:rPr>
          <w:rFonts w:ascii="Calibri" w:hAnsi="Calibri" w:cs="Calibri"/>
          <w:sz w:val="20"/>
          <w:szCs w:val="20"/>
          <w:lang w:val="nl-BE" w:eastAsia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>Andere indicaties (te verduidelijken)</w:t>
      </w:r>
    </w:p>
    <w:p w14:paraId="562E1A6C" w14:textId="77777777" w:rsidR="000F4348" w:rsidRPr="00EA703A" w:rsidRDefault="000F4348" w:rsidP="000F4348">
      <w:pPr>
        <w:textAlignment w:val="baseline"/>
        <w:rPr>
          <w:rFonts w:eastAsia="+mn-ea" w:cs="Arial"/>
          <w:sz w:val="22"/>
          <w:szCs w:val="22"/>
          <w:lang w:val="nl-BE"/>
        </w:rPr>
      </w:pPr>
    </w:p>
    <w:p w14:paraId="41B885A3" w14:textId="77777777" w:rsidR="000F4348" w:rsidRPr="00EA703A" w:rsidRDefault="000F4348" w:rsidP="000F4348">
      <w:pPr>
        <w:rPr>
          <w:rFonts w:ascii="Calibri" w:hAnsi="Calibri" w:cs="Calibri"/>
          <w:sz w:val="20"/>
          <w:szCs w:val="20"/>
          <w:lang w:val="nl-BE" w:eastAsia="nl-BE"/>
        </w:rPr>
      </w:pPr>
    </w:p>
    <w:p w14:paraId="5EEBA756" w14:textId="77777777" w:rsidR="000F4348" w:rsidRPr="00EA703A" w:rsidRDefault="000F4348" w:rsidP="000F4348">
      <w:pPr>
        <w:textAlignment w:val="baseline"/>
        <w:rPr>
          <w:rFonts w:eastAsia="+mn-ea" w:cs="Arial"/>
          <w:sz w:val="22"/>
          <w:szCs w:val="22"/>
          <w:lang w:val="nl-BE"/>
        </w:rPr>
      </w:pPr>
      <w:r w:rsidRPr="00EA703A">
        <w:rPr>
          <w:rFonts w:eastAsia="+mn-ea" w:cs="Arial"/>
          <w:sz w:val="22"/>
          <w:szCs w:val="22"/>
          <w:lang w:val="nl-BE"/>
        </w:rPr>
        <w:t>Specifieke criteria</w:t>
      </w:r>
    </w:p>
    <w:p w14:paraId="117F8861" w14:textId="77777777" w:rsidR="000F4348" w:rsidRPr="00EA703A" w:rsidRDefault="000F4348" w:rsidP="000F4348">
      <w:pPr>
        <w:textAlignment w:val="baseline"/>
        <w:rPr>
          <w:rFonts w:eastAsia="+mn-ea" w:cs="Arial"/>
          <w:sz w:val="22"/>
          <w:szCs w:val="22"/>
          <w:lang w:val="nl-BE"/>
        </w:rPr>
      </w:pPr>
    </w:p>
    <w:p w14:paraId="649FA78F" w14:textId="77777777" w:rsidR="000F4348" w:rsidRPr="00EA703A" w:rsidRDefault="000F4348" w:rsidP="000F4348">
      <w:pPr>
        <w:pStyle w:val="Paragraphedeliste"/>
        <w:numPr>
          <w:ilvl w:val="0"/>
          <w:numId w:val="21"/>
        </w:numPr>
        <w:textAlignment w:val="baseline"/>
        <w:rPr>
          <w:rFonts w:eastAsia="+mn-ea" w:cs="Arial"/>
          <w:sz w:val="22"/>
          <w:szCs w:val="22"/>
          <w:lang w:val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 xml:space="preserve">Geen of onvoldoende veneuze toegang om de implantatie van een klassieke VVI hartstimulator </w:t>
      </w:r>
      <w:r w:rsidR="003B1ACE" w:rsidRPr="00EA703A">
        <w:rPr>
          <w:rFonts w:ascii="Calibri" w:hAnsi="Calibri" w:cs="Calibri"/>
          <w:sz w:val="20"/>
          <w:szCs w:val="20"/>
          <w:lang w:val="nl-BE" w:eastAsia="nl-BE"/>
        </w:rPr>
        <w:t xml:space="preserve">met sonde(s) </w:t>
      </w:r>
      <w:r w:rsidRPr="00EA703A">
        <w:rPr>
          <w:rFonts w:ascii="Calibri" w:hAnsi="Calibri" w:cs="Calibri"/>
          <w:sz w:val="20"/>
          <w:szCs w:val="20"/>
          <w:lang w:val="nl-BE" w:eastAsia="nl-BE"/>
        </w:rPr>
        <w:t>toe te laten</w:t>
      </w:r>
    </w:p>
    <w:p w14:paraId="5BEC0D3D" w14:textId="2EC9854A" w:rsidR="000F4348" w:rsidRPr="00EA703A" w:rsidRDefault="000F4348" w:rsidP="000F4348">
      <w:pPr>
        <w:pStyle w:val="Paragraphedeliste"/>
        <w:numPr>
          <w:ilvl w:val="0"/>
          <w:numId w:val="21"/>
        </w:numPr>
        <w:rPr>
          <w:rFonts w:ascii="Calibri" w:hAnsi="Calibri" w:cs="Calibri"/>
          <w:sz w:val="20"/>
          <w:szCs w:val="20"/>
          <w:lang w:val="nl-BE" w:eastAsia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 xml:space="preserve">Rechthebbende onder </w:t>
      </w:r>
      <w:r w:rsidR="003B1ACE" w:rsidRPr="00EA703A">
        <w:rPr>
          <w:rFonts w:ascii="Calibri" w:hAnsi="Calibri" w:cs="Calibri"/>
          <w:sz w:val="20"/>
          <w:szCs w:val="20"/>
          <w:lang w:val="nl-BE" w:eastAsia="nl-BE"/>
        </w:rPr>
        <w:t xml:space="preserve">permanente </w:t>
      </w:r>
      <w:r w:rsidRPr="00EA703A">
        <w:rPr>
          <w:rFonts w:ascii="Calibri" w:hAnsi="Calibri" w:cs="Calibri"/>
          <w:sz w:val="20"/>
          <w:szCs w:val="20"/>
          <w:lang w:val="nl-BE" w:eastAsia="nl-BE"/>
        </w:rPr>
        <w:t>renale hemodialyse met een linker- en/of rechter</w:t>
      </w:r>
      <w:r w:rsidR="0009033A" w:rsidRPr="00EA703A">
        <w:rPr>
          <w:rFonts w:ascii="Calibri" w:hAnsi="Calibri" w:cs="Calibri"/>
          <w:sz w:val="20"/>
          <w:szCs w:val="20"/>
          <w:lang w:val="nl-BE" w:eastAsia="nl-BE"/>
        </w:rPr>
        <w:t xml:space="preserve"> arterioveneuze fistel  </w:t>
      </w:r>
    </w:p>
    <w:p w14:paraId="09C4B368" w14:textId="3E3E9538" w:rsidR="000F4348" w:rsidRPr="00EA703A" w:rsidRDefault="000F4348" w:rsidP="000F4348">
      <w:pPr>
        <w:pStyle w:val="Paragraphedeliste"/>
        <w:numPr>
          <w:ilvl w:val="0"/>
          <w:numId w:val="21"/>
        </w:numPr>
        <w:rPr>
          <w:rFonts w:ascii="Calibri" w:hAnsi="Calibri" w:cs="Calibri"/>
          <w:sz w:val="20"/>
          <w:szCs w:val="20"/>
          <w:lang w:val="nl-BE" w:eastAsia="nl-BE"/>
        </w:rPr>
      </w:pPr>
      <w:proofErr w:type="spellStart"/>
      <w:r w:rsidRPr="00EA703A">
        <w:rPr>
          <w:rFonts w:ascii="Calibri" w:hAnsi="Calibri" w:cs="Calibri"/>
          <w:sz w:val="20"/>
          <w:szCs w:val="20"/>
          <w:lang w:val="nl-BE" w:eastAsia="nl-BE"/>
        </w:rPr>
        <w:t>Immuungesupprimeerde</w:t>
      </w:r>
      <w:proofErr w:type="spellEnd"/>
      <w:r w:rsidRPr="00EA703A">
        <w:rPr>
          <w:rFonts w:ascii="Calibri" w:hAnsi="Calibri" w:cs="Calibri"/>
          <w:sz w:val="20"/>
          <w:szCs w:val="20"/>
          <w:lang w:val="nl-BE" w:eastAsia="nl-BE"/>
        </w:rPr>
        <w:t xml:space="preserve"> rechthebbende met een groot risico op infectie (</w:t>
      </w:r>
      <w:r w:rsidR="00681FB5" w:rsidRPr="00EA703A">
        <w:rPr>
          <w:rFonts w:ascii="Calibri" w:hAnsi="Calibri" w:cs="Calibri"/>
          <w:sz w:val="20"/>
          <w:szCs w:val="20"/>
          <w:lang w:val="nl-BE" w:eastAsia="nl-BE"/>
        </w:rPr>
        <w:t>v</w:t>
      </w:r>
      <w:r w:rsidRPr="00EA703A">
        <w:rPr>
          <w:rFonts w:ascii="Calibri" w:hAnsi="Calibri" w:cs="Calibri"/>
          <w:sz w:val="20"/>
          <w:szCs w:val="20"/>
          <w:lang w:val="nl-BE" w:eastAsia="nl-BE"/>
        </w:rPr>
        <w:t>erantwoording van het risico op infectie)</w:t>
      </w:r>
    </w:p>
    <w:p w14:paraId="5A2352E1" w14:textId="77777777" w:rsidR="000F4348" w:rsidRPr="00EA703A" w:rsidRDefault="000F4348" w:rsidP="000F4348">
      <w:pPr>
        <w:pStyle w:val="Paragraphedeliste"/>
        <w:numPr>
          <w:ilvl w:val="0"/>
          <w:numId w:val="21"/>
        </w:numPr>
        <w:rPr>
          <w:rFonts w:ascii="Calibri" w:hAnsi="Calibri" w:cs="Calibri"/>
          <w:sz w:val="20"/>
          <w:szCs w:val="20"/>
          <w:lang w:val="nl-BE" w:eastAsia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>Rechthebbende met een voorgeschiedenis van infectie(s) gerelateerd aan een klassieke hartstimulator</w:t>
      </w:r>
      <w:r w:rsidR="003B1ACE" w:rsidRPr="00EA703A">
        <w:rPr>
          <w:rFonts w:ascii="Calibri" w:hAnsi="Calibri" w:cs="Calibri"/>
          <w:sz w:val="20"/>
          <w:szCs w:val="20"/>
          <w:lang w:val="nl-BE" w:eastAsia="nl-BE"/>
        </w:rPr>
        <w:t xml:space="preserve"> met sonde(s)</w:t>
      </w:r>
    </w:p>
    <w:p w14:paraId="182F6120" w14:textId="77777777" w:rsidR="000F4348" w:rsidRPr="00EA703A" w:rsidRDefault="000F4348" w:rsidP="000F4348">
      <w:pPr>
        <w:pStyle w:val="Paragraphedeliste"/>
        <w:numPr>
          <w:ilvl w:val="0"/>
          <w:numId w:val="21"/>
        </w:numPr>
        <w:rPr>
          <w:rFonts w:ascii="Calibri" w:hAnsi="Calibri" w:cs="Calibri"/>
          <w:sz w:val="20"/>
          <w:szCs w:val="20"/>
          <w:lang w:val="nl-BE" w:eastAsia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 xml:space="preserve">Rechthebbende die ingreep heeft ondergaan van de </w:t>
      </w:r>
      <w:proofErr w:type="spellStart"/>
      <w:r w:rsidRPr="00EA703A">
        <w:rPr>
          <w:rFonts w:ascii="Calibri" w:hAnsi="Calibri" w:cs="Calibri"/>
          <w:sz w:val="20"/>
          <w:szCs w:val="20"/>
          <w:lang w:val="nl-BE" w:eastAsia="nl-BE"/>
        </w:rPr>
        <w:t>tricuspiedklep</w:t>
      </w:r>
      <w:proofErr w:type="spellEnd"/>
    </w:p>
    <w:p w14:paraId="6CADC4DD" w14:textId="77777777" w:rsidR="000F4348" w:rsidRPr="00EA703A" w:rsidRDefault="000F4348" w:rsidP="000F4348">
      <w:pPr>
        <w:pStyle w:val="Paragraphedeliste"/>
        <w:numPr>
          <w:ilvl w:val="0"/>
          <w:numId w:val="21"/>
        </w:numPr>
        <w:rPr>
          <w:rFonts w:ascii="Calibri" w:hAnsi="Calibri" w:cs="Calibri"/>
          <w:sz w:val="20"/>
          <w:szCs w:val="20"/>
          <w:lang w:val="nl-BE" w:eastAsia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 xml:space="preserve">Defect van het bestaand </w:t>
      </w:r>
      <w:r w:rsidR="003B1ACE" w:rsidRPr="00EA703A">
        <w:rPr>
          <w:rFonts w:ascii="Calibri" w:hAnsi="Calibri" w:cs="Calibri"/>
          <w:sz w:val="20"/>
          <w:szCs w:val="20"/>
          <w:lang w:val="nl-BE" w:eastAsia="nl-BE"/>
        </w:rPr>
        <w:t>stimulatie</w:t>
      </w:r>
      <w:r w:rsidRPr="00EA703A">
        <w:rPr>
          <w:rFonts w:ascii="Calibri" w:hAnsi="Calibri" w:cs="Calibri"/>
          <w:sz w:val="20"/>
          <w:szCs w:val="20"/>
          <w:lang w:val="nl-BE" w:eastAsia="nl-BE"/>
        </w:rPr>
        <w:t>systeem en multiple sonde</w:t>
      </w:r>
      <w:r w:rsidR="003B1ACE" w:rsidRPr="00EA703A">
        <w:rPr>
          <w:rFonts w:ascii="Calibri" w:hAnsi="Calibri" w:cs="Calibri"/>
          <w:sz w:val="20"/>
          <w:szCs w:val="20"/>
          <w:lang w:val="nl-BE" w:eastAsia="nl-BE"/>
        </w:rPr>
        <w:t>(s) die op zijn/hun plaats blijven</w:t>
      </w:r>
    </w:p>
    <w:p w14:paraId="616653FC" w14:textId="77777777" w:rsidR="000F4348" w:rsidRPr="00EA703A" w:rsidRDefault="000F4348" w:rsidP="000F4348">
      <w:pPr>
        <w:pStyle w:val="Paragraphedeliste"/>
        <w:numPr>
          <w:ilvl w:val="0"/>
          <w:numId w:val="21"/>
        </w:numPr>
        <w:textAlignment w:val="baseline"/>
        <w:rPr>
          <w:rFonts w:eastAsia="+mn-ea" w:cs="Arial"/>
          <w:sz w:val="22"/>
          <w:szCs w:val="22"/>
          <w:lang w:val="nl-BE"/>
        </w:rPr>
      </w:pPr>
      <w:proofErr w:type="spellStart"/>
      <w:r w:rsidRPr="00EA703A">
        <w:rPr>
          <w:rFonts w:ascii="Calibri" w:hAnsi="Calibri" w:cs="Calibri"/>
          <w:sz w:val="20"/>
          <w:szCs w:val="20"/>
          <w:lang w:val="nl-BE" w:eastAsia="nl-BE"/>
        </w:rPr>
        <w:t>Twiddler</w:t>
      </w:r>
      <w:proofErr w:type="spellEnd"/>
      <w:r w:rsidRPr="00EA703A">
        <w:rPr>
          <w:rFonts w:ascii="Calibri" w:hAnsi="Calibri" w:cs="Calibri"/>
          <w:sz w:val="20"/>
          <w:szCs w:val="20"/>
          <w:lang w:val="nl-BE" w:eastAsia="nl-BE"/>
        </w:rPr>
        <w:t>-syndroom</w:t>
      </w:r>
    </w:p>
    <w:p w14:paraId="2DB0D492" w14:textId="77777777" w:rsidR="000F4348" w:rsidRPr="00EA703A" w:rsidRDefault="000F4348" w:rsidP="000F4348">
      <w:pPr>
        <w:pStyle w:val="Paragraphedeliste"/>
        <w:numPr>
          <w:ilvl w:val="0"/>
          <w:numId w:val="21"/>
        </w:numPr>
        <w:textAlignment w:val="baseline"/>
        <w:rPr>
          <w:rFonts w:eastAsia="+mn-ea" w:cs="Arial"/>
          <w:sz w:val="22"/>
          <w:szCs w:val="22"/>
          <w:lang w:val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>Geen van specifieke criteria</w:t>
      </w:r>
    </w:p>
    <w:p w14:paraId="73D7BFB3" w14:textId="77777777" w:rsidR="000F4348" w:rsidRPr="00EA703A" w:rsidRDefault="000F4348" w:rsidP="000F4348">
      <w:pPr>
        <w:textAlignment w:val="baseline"/>
        <w:rPr>
          <w:rFonts w:eastAsia="+mn-ea" w:cs="Arial"/>
          <w:sz w:val="22"/>
          <w:szCs w:val="22"/>
          <w:lang w:val="nl-BE"/>
        </w:rPr>
      </w:pPr>
    </w:p>
    <w:p w14:paraId="36E22DFD" w14:textId="77777777" w:rsidR="000F4348" w:rsidRPr="00EA703A" w:rsidRDefault="000F4348" w:rsidP="000F4348">
      <w:pPr>
        <w:textAlignment w:val="baseline"/>
        <w:rPr>
          <w:rFonts w:eastAsia="+mn-ea" w:cs="Arial"/>
          <w:sz w:val="22"/>
          <w:szCs w:val="22"/>
          <w:lang w:val="nl-BE"/>
        </w:rPr>
      </w:pPr>
    </w:p>
    <w:p w14:paraId="2A411019" w14:textId="77777777" w:rsidR="000F4348" w:rsidRPr="00EA703A" w:rsidRDefault="000F4348" w:rsidP="000F4348">
      <w:pPr>
        <w:textAlignment w:val="baseline"/>
        <w:rPr>
          <w:rFonts w:eastAsia="+mn-ea" w:cs="Arial"/>
          <w:sz w:val="22"/>
          <w:szCs w:val="22"/>
          <w:lang w:val="nl-BE"/>
        </w:rPr>
      </w:pPr>
      <w:r w:rsidRPr="00EA703A">
        <w:rPr>
          <w:rFonts w:eastAsia="+mn-ea" w:cs="Arial"/>
          <w:sz w:val="22"/>
          <w:szCs w:val="22"/>
          <w:lang w:val="nl-BE"/>
        </w:rPr>
        <w:t>Is de geschatte algemene levensverwachting na de ingreep met het hulpmiddel van minstens twee jaar?</w:t>
      </w:r>
    </w:p>
    <w:p w14:paraId="1D135657" w14:textId="77777777" w:rsidR="000F4348" w:rsidRPr="00EA703A" w:rsidRDefault="000F4348" w:rsidP="000F4348">
      <w:pPr>
        <w:textAlignment w:val="baseline"/>
        <w:rPr>
          <w:rFonts w:ascii="Calibri" w:hAnsi="Calibri" w:cs="Calibri"/>
          <w:sz w:val="20"/>
          <w:szCs w:val="20"/>
          <w:lang w:val="nl-BE" w:eastAsia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>Ja/Nee</w:t>
      </w:r>
    </w:p>
    <w:p w14:paraId="09E4177C" w14:textId="77777777" w:rsidR="000F4348" w:rsidRPr="00EA703A" w:rsidRDefault="000F4348" w:rsidP="000F4348">
      <w:pPr>
        <w:rPr>
          <w:rFonts w:ascii="Calibri" w:hAnsi="Calibri" w:cs="Calibri"/>
          <w:sz w:val="20"/>
          <w:szCs w:val="20"/>
          <w:lang w:val="nl-BE" w:eastAsia="nl-BE"/>
        </w:rPr>
      </w:pPr>
    </w:p>
    <w:p w14:paraId="0E65954A" w14:textId="77777777" w:rsidR="000F4348" w:rsidRPr="00EA703A" w:rsidRDefault="000F4348" w:rsidP="000F4348">
      <w:pPr>
        <w:textAlignment w:val="baseline"/>
        <w:rPr>
          <w:rFonts w:eastAsia="+mn-ea" w:cs="Arial"/>
          <w:sz w:val="22"/>
          <w:szCs w:val="22"/>
          <w:lang w:val="nl-BE"/>
        </w:rPr>
      </w:pPr>
      <w:r w:rsidRPr="00EA703A">
        <w:rPr>
          <w:rFonts w:eastAsia="+mn-ea" w:cs="Arial"/>
          <w:sz w:val="22"/>
          <w:szCs w:val="22"/>
          <w:lang w:val="nl-BE"/>
        </w:rPr>
        <w:t>Heeft de patiënt één van de volgende soorten medische hulpmiddelen?</w:t>
      </w:r>
    </w:p>
    <w:p w14:paraId="6A1CF5EC" w14:textId="77777777" w:rsidR="000F4348" w:rsidRPr="00EA703A" w:rsidRDefault="000F4348" w:rsidP="000F4348">
      <w:pPr>
        <w:textAlignment w:val="baseline"/>
        <w:rPr>
          <w:rFonts w:eastAsia="+mn-ea" w:cs="Arial"/>
          <w:sz w:val="22"/>
          <w:szCs w:val="22"/>
          <w:lang w:val="nl-BE"/>
        </w:rPr>
      </w:pPr>
    </w:p>
    <w:p w14:paraId="741347DB" w14:textId="77777777" w:rsidR="000F4348" w:rsidRPr="00EA703A" w:rsidRDefault="000F4348" w:rsidP="000F4348">
      <w:pPr>
        <w:pStyle w:val="Paragraphedeliste"/>
        <w:numPr>
          <w:ilvl w:val="0"/>
          <w:numId w:val="22"/>
        </w:numPr>
        <w:textAlignment w:val="baseline"/>
        <w:rPr>
          <w:rFonts w:eastAsia="+mn-ea" w:cs="Arial"/>
          <w:sz w:val="22"/>
          <w:szCs w:val="22"/>
          <w:lang w:val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 xml:space="preserve">Een geïmplanteerd hartapparaat dat een transkatheter </w:t>
      </w:r>
      <w:proofErr w:type="spellStart"/>
      <w:r w:rsidRPr="00EA703A">
        <w:rPr>
          <w:rFonts w:ascii="Calibri" w:hAnsi="Calibri" w:cs="Calibri"/>
          <w:sz w:val="20"/>
          <w:szCs w:val="20"/>
          <w:lang w:val="nl-BE" w:eastAsia="nl-BE"/>
        </w:rPr>
        <w:t>intracardiale</w:t>
      </w:r>
      <w:proofErr w:type="spellEnd"/>
      <w:r w:rsidRPr="00EA703A">
        <w:rPr>
          <w:rFonts w:ascii="Calibri" w:hAnsi="Calibri" w:cs="Calibri"/>
          <w:sz w:val="20"/>
          <w:szCs w:val="20"/>
          <w:lang w:val="nl-BE" w:eastAsia="nl-BE"/>
        </w:rPr>
        <w:t xml:space="preserve"> pacemaker zou verstoren voor </w:t>
      </w:r>
      <w:proofErr w:type="spellStart"/>
      <w:r w:rsidRPr="00EA703A">
        <w:rPr>
          <w:rFonts w:ascii="Calibri" w:hAnsi="Calibri" w:cs="Calibri"/>
          <w:sz w:val="20"/>
          <w:szCs w:val="20"/>
          <w:lang w:val="nl-BE" w:eastAsia="nl-BE"/>
        </w:rPr>
        <w:t>pacing</w:t>
      </w:r>
      <w:proofErr w:type="spellEnd"/>
      <w:r w:rsidRPr="00EA703A">
        <w:rPr>
          <w:rFonts w:ascii="Calibri" w:hAnsi="Calibri" w:cs="Calibri"/>
          <w:sz w:val="20"/>
          <w:szCs w:val="20"/>
          <w:lang w:val="nl-BE" w:eastAsia="nl-BE"/>
        </w:rPr>
        <w:t xml:space="preserve"> in de rechterventrikel, volgens het oordeel van de implanterende arts</w:t>
      </w:r>
    </w:p>
    <w:p w14:paraId="22B896B2" w14:textId="77777777" w:rsidR="000F4348" w:rsidRPr="00EA703A" w:rsidRDefault="000F4348" w:rsidP="000F4348">
      <w:pPr>
        <w:pStyle w:val="Paragraphedeliste"/>
        <w:numPr>
          <w:ilvl w:val="0"/>
          <w:numId w:val="22"/>
        </w:numPr>
        <w:textAlignment w:val="baseline"/>
        <w:rPr>
          <w:rFonts w:ascii="Calibri" w:hAnsi="Calibri" w:cs="Calibri"/>
          <w:sz w:val="20"/>
          <w:szCs w:val="20"/>
          <w:lang w:val="nl-BE" w:eastAsia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 xml:space="preserve">Een filter in de vena cava </w:t>
      </w:r>
      <w:proofErr w:type="spellStart"/>
      <w:r w:rsidRPr="00EA703A">
        <w:rPr>
          <w:rFonts w:ascii="Calibri" w:hAnsi="Calibri" w:cs="Calibri"/>
          <w:sz w:val="20"/>
          <w:szCs w:val="20"/>
          <w:lang w:val="nl-BE" w:eastAsia="nl-BE"/>
        </w:rPr>
        <w:t>inferior</w:t>
      </w:r>
      <w:proofErr w:type="spellEnd"/>
    </w:p>
    <w:p w14:paraId="1E79E124" w14:textId="77777777" w:rsidR="000F4348" w:rsidRPr="00EA703A" w:rsidRDefault="000F4348" w:rsidP="000F4348">
      <w:pPr>
        <w:pStyle w:val="Paragraphedeliste"/>
        <w:numPr>
          <w:ilvl w:val="0"/>
          <w:numId w:val="22"/>
        </w:numPr>
        <w:textAlignment w:val="baseline"/>
        <w:rPr>
          <w:rFonts w:ascii="Calibri" w:hAnsi="Calibri" w:cs="Calibri"/>
          <w:sz w:val="20"/>
          <w:szCs w:val="20"/>
          <w:lang w:val="nl-BE" w:eastAsia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 xml:space="preserve">Een mechanische </w:t>
      </w:r>
      <w:proofErr w:type="spellStart"/>
      <w:r w:rsidRPr="00EA703A">
        <w:rPr>
          <w:rFonts w:ascii="Calibri" w:hAnsi="Calibri" w:cs="Calibri"/>
          <w:sz w:val="20"/>
          <w:szCs w:val="20"/>
          <w:lang w:val="nl-BE" w:eastAsia="nl-BE"/>
        </w:rPr>
        <w:t>tricuspiedklep</w:t>
      </w:r>
      <w:proofErr w:type="spellEnd"/>
    </w:p>
    <w:p w14:paraId="44BED794" w14:textId="00C70A6C" w:rsidR="000F4348" w:rsidRPr="00EA703A" w:rsidRDefault="000F4348" w:rsidP="000F4348">
      <w:pPr>
        <w:pStyle w:val="Paragraphedeliste"/>
        <w:numPr>
          <w:ilvl w:val="0"/>
          <w:numId w:val="22"/>
        </w:numPr>
        <w:textAlignment w:val="baseline"/>
        <w:rPr>
          <w:rFonts w:ascii="Calibri" w:hAnsi="Calibri" w:cs="Calibri"/>
          <w:sz w:val="20"/>
          <w:szCs w:val="20"/>
          <w:lang w:val="nl-BE" w:eastAsia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lastRenderedPageBreak/>
        <w:t xml:space="preserve">Een </w:t>
      </w:r>
      <w:r w:rsidR="004300C7" w:rsidRPr="00EA703A">
        <w:rPr>
          <w:rFonts w:ascii="Calibri" w:hAnsi="Calibri" w:cs="Calibri"/>
          <w:sz w:val="20"/>
          <w:szCs w:val="20"/>
          <w:lang w:val="nl-BE" w:eastAsia="nl-BE"/>
        </w:rPr>
        <w:t>geïmplanteerd</w:t>
      </w:r>
      <w:r w:rsidRPr="00EA703A">
        <w:rPr>
          <w:rFonts w:ascii="Calibri" w:hAnsi="Calibri" w:cs="Calibri"/>
          <w:sz w:val="20"/>
          <w:szCs w:val="20"/>
          <w:lang w:val="nl-BE" w:eastAsia="nl-BE"/>
        </w:rPr>
        <w:t xml:space="preserve"> hartapparaat dat een actieve harttherapie toedient die de</w:t>
      </w:r>
      <w:r w:rsidR="000E2689" w:rsidRPr="00EA703A">
        <w:rPr>
          <w:rFonts w:ascii="Calibri" w:hAnsi="Calibri" w:cs="Calibri"/>
          <w:sz w:val="20"/>
          <w:szCs w:val="20"/>
          <w:lang w:val="nl-BE" w:eastAsia="nl-BE"/>
        </w:rPr>
        <w:t xml:space="preserve"> </w:t>
      </w:r>
      <w:r w:rsidRPr="00EA703A">
        <w:rPr>
          <w:rFonts w:ascii="Calibri" w:hAnsi="Calibri" w:cs="Calibri"/>
          <w:sz w:val="20"/>
          <w:szCs w:val="20"/>
          <w:lang w:val="nl-BE" w:eastAsia="nl-BE"/>
        </w:rPr>
        <w:t xml:space="preserve">prestaties van de implanteerbare transkatheter </w:t>
      </w:r>
      <w:proofErr w:type="spellStart"/>
      <w:r w:rsidRPr="00EA703A">
        <w:rPr>
          <w:rFonts w:ascii="Calibri" w:hAnsi="Calibri" w:cs="Calibri"/>
          <w:sz w:val="20"/>
          <w:szCs w:val="20"/>
          <w:lang w:val="nl-BE" w:eastAsia="nl-BE"/>
        </w:rPr>
        <w:t>intracardiale</w:t>
      </w:r>
      <w:proofErr w:type="spellEnd"/>
      <w:r w:rsidRPr="00EA703A">
        <w:rPr>
          <w:rFonts w:ascii="Calibri" w:hAnsi="Calibri" w:cs="Calibri"/>
          <w:sz w:val="20"/>
          <w:szCs w:val="20"/>
          <w:lang w:val="nl-BE" w:eastAsia="nl-BE"/>
        </w:rPr>
        <w:t xml:space="preserve"> harts</w:t>
      </w:r>
      <w:r w:rsidR="004300C7">
        <w:rPr>
          <w:rFonts w:ascii="Calibri" w:hAnsi="Calibri" w:cs="Calibri"/>
          <w:sz w:val="20"/>
          <w:szCs w:val="20"/>
          <w:lang w:val="nl-BE" w:eastAsia="nl-BE"/>
        </w:rPr>
        <w:t>t</w:t>
      </w:r>
      <w:r w:rsidRPr="00EA703A">
        <w:rPr>
          <w:rFonts w:ascii="Calibri" w:hAnsi="Calibri" w:cs="Calibri"/>
          <w:sz w:val="20"/>
          <w:szCs w:val="20"/>
          <w:lang w:val="nl-BE" w:eastAsia="nl-BE"/>
        </w:rPr>
        <w:t xml:space="preserve">imulator voor rechter ventriculaire </w:t>
      </w:r>
      <w:proofErr w:type="spellStart"/>
      <w:r w:rsidRPr="00EA703A">
        <w:rPr>
          <w:rFonts w:ascii="Calibri" w:hAnsi="Calibri" w:cs="Calibri"/>
          <w:sz w:val="20"/>
          <w:szCs w:val="20"/>
          <w:lang w:val="nl-BE" w:eastAsia="nl-BE"/>
        </w:rPr>
        <w:t>pacing</w:t>
      </w:r>
      <w:proofErr w:type="spellEnd"/>
      <w:r w:rsidRPr="00EA703A">
        <w:rPr>
          <w:rFonts w:ascii="Calibri" w:hAnsi="Calibri" w:cs="Calibri"/>
          <w:sz w:val="20"/>
          <w:szCs w:val="20"/>
          <w:lang w:val="nl-BE" w:eastAsia="nl-BE"/>
        </w:rPr>
        <w:t xml:space="preserve"> kan verstoren</w:t>
      </w:r>
    </w:p>
    <w:p w14:paraId="686116C4" w14:textId="77777777" w:rsidR="000F4348" w:rsidRPr="00EA703A" w:rsidRDefault="000F4348" w:rsidP="000F4348">
      <w:pPr>
        <w:pStyle w:val="Paragraphedeliste"/>
        <w:numPr>
          <w:ilvl w:val="0"/>
          <w:numId w:val="22"/>
        </w:numPr>
        <w:textAlignment w:val="baseline"/>
        <w:rPr>
          <w:rFonts w:ascii="Calibri" w:hAnsi="Calibri" w:cs="Calibri"/>
          <w:sz w:val="20"/>
          <w:szCs w:val="20"/>
          <w:lang w:val="nl-BE" w:eastAsia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>De patiënt heeft geen van bovengenoemde hulpmiddelen.</w:t>
      </w:r>
    </w:p>
    <w:p w14:paraId="6FB33A69" w14:textId="77777777" w:rsidR="000F4348" w:rsidRPr="00EA703A" w:rsidRDefault="000F4348" w:rsidP="000F4348">
      <w:pPr>
        <w:textAlignment w:val="baseline"/>
        <w:rPr>
          <w:rFonts w:eastAsia="+mn-ea" w:cs="Arial"/>
          <w:sz w:val="22"/>
          <w:szCs w:val="22"/>
          <w:lang w:val="nl-BE"/>
        </w:rPr>
      </w:pPr>
    </w:p>
    <w:p w14:paraId="49D4CCD9" w14:textId="4A4A4B0A" w:rsidR="000F4348" w:rsidRPr="00A747A2" w:rsidRDefault="004300C7" w:rsidP="004300C7">
      <w:pPr>
        <w:textAlignment w:val="baseline"/>
        <w:rPr>
          <w:rFonts w:eastAsia="+mn-ea" w:cs="+mn-cs"/>
          <w:sz w:val="22"/>
          <w:szCs w:val="22"/>
          <w:u w:val="single"/>
          <w:lang w:val="nl-BE"/>
        </w:rPr>
      </w:pPr>
      <w:r w:rsidRPr="00A747A2">
        <w:rPr>
          <w:rFonts w:eastAsia="+mn-ea" w:cs="+mn-cs"/>
          <w:sz w:val="22"/>
          <w:szCs w:val="22"/>
          <w:u w:val="single"/>
          <w:lang w:val="nl-BE"/>
        </w:rPr>
        <w:t>Gegevens over het gebruik van een resorbeerbare antibacteriële enveloppe</w:t>
      </w:r>
    </w:p>
    <w:p w14:paraId="72BC0068" w14:textId="77777777" w:rsidR="004300C7" w:rsidRPr="00A747A2" w:rsidRDefault="004300C7" w:rsidP="000F4348">
      <w:pPr>
        <w:spacing w:line="276" w:lineRule="auto"/>
        <w:rPr>
          <w:rFonts w:ascii="Calibri" w:hAnsi="Calibri" w:cs="Calibri"/>
          <w:sz w:val="20"/>
          <w:szCs w:val="20"/>
          <w:lang w:val="nl-BE" w:eastAsia="nl-BE"/>
        </w:rPr>
      </w:pPr>
    </w:p>
    <w:p w14:paraId="1F2D9D92" w14:textId="086527E3" w:rsidR="004300C7" w:rsidRPr="00A747A2" w:rsidRDefault="004300C7" w:rsidP="000F4348">
      <w:pPr>
        <w:spacing w:line="276" w:lineRule="auto"/>
        <w:rPr>
          <w:rFonts w:ascii="Calibri" w:hAnsi="Calibri" w:cs="Calibri"/>
          <w:sz w:val="20"/>
          <w:szCs w:val="20"/>
          <w:lang w:val="nl-BE" w:eastAsia="nl-BE"/>
        </w:rPr>
      </w:pPr>
      <w:bookmarkStart w:id="0" w:name="_Hlk125442847"/>
      <w:r w:rsidRPr="00A747A2">
        <w:rPr>
          <w:rFonts w:ascii="Calibri" w:hAnsi="Calibri" w:cs="Calibri"/>
          <w:sz w:val="20"/>
          <w:szCs w:val="20"/>
          <w:lang w:val="nl-BE" w:eastAsia="nl-BE"/>
        </w:rPr>
        <w:t xml:space="preserve">In het kader van een primo-implantatie of vervanging van </w:t>
      </w:r>
      <w:r w:rsidR="0009338E" w:rsidRPr="00A747A2">
        <w:rPr>
          <w:rFonts w:ascii="Calibri" w:hAnsi="Calibri" w:cs="Calibri"/>
          <w:sz w:val="20"/>
          <w:szCs w:val="20"/>
          <w:lang w:val="nl-BE" w:eastAsia="nl-BE"/>
        </w:rPr>
        <w:t xml:space="preserve">een </w:t>
      </w:r>
      <w:r w:rsidRPr="00A747A2">
        <w:rPr>
          <w:rFonts w:ascii="Calibri" w:hAnsi="Calibri" w:cs="Calibri"/>
          <w:sz w:val="20"/>
          <w:szCs w:val="20"/>
          <w:lang w:val="nl-BE" w:eastAsia="nl-BE"/>
        </w:rPr>
        <w:t xml:space="preserve">hartstimulator / toevoegen of vervanging van </w:t>
      </w:r>
      <w:r w:rsidR="0009338E" w:rsidRPr="00A747A2">
        <w:rPr>
          <w:rFonts w:ascii="Calibri" w:hAnsi="Calibri" w:cs="Calibri"/>
          <w:sz w:val="20"/>
          <w:szCs w:val="20"/>
          <w:lang w:val="nl-BE" w:eastAsia="nl-BE"/>
        </w:rPr>
        <w:t xml:space="preserve">een </w:t>
      </w:r>
      <w:r w:rsidRPr="00A747A2">
        <w:rPr>
          <w:rFonts w:ascii="Calibri" w:hAnsi="Calibri" w:cs="Calibri"/>
          <w:sz w:val="20"/>
          <w:szCs w:val="20"/>
          <w:lang w:val="nl-BE" w:eastAsia="nl-BE"/>
        </w:rPr>
        <w:t>elektrode:</w:t>
      </w:r>
    </w:p>
    <w:bookmarkEnd w:id="0"/>
    <w:p w14:paraId="72E69909" w14:textId="77777777" w:rsidR="004300C7" w:rsidRPr="00A747A2" w:rsidRDefault="004300C7" w:rsidP="004300C7">
      <w:pPr>
        <w:pStyle w:val="Paragraphedeliste"/>
        <w:numPr>
          <w:ilvl w:val="0"/>
          <w:numId w:val="25"/>
        </w:numPr>
        <w:spacing w:line="276" w:lineRule="auto"/>
        <w:rPr>
          <w:rFonts w:ascii="Calibri" w:hAnsi="Calibri" w:cs="Calibri"/>
          <w:sz w:val="20"/>
          <w:szCs w:val="20"/>
          <w:lang w:val="nl-BE" w:eastAsia="nl-BE"/>
        </w:rPr>
      </w:pPr>
      <w:r w:rsidRPr="00A747A2">
        <w:rPr>
          <w:rFonts w:ascii="Calibri" w:hAnsi="Calibri" w:cs="Calibri"/>
          <w:sz w:val="20"/>
          <w:szCs w:val="20"/>
          <w:lang w:val="nl-BE" w:eastAsia="nl-BE"/>
        </w:rPr>
        <w:t>Heeft u een resorbeerbare antibacteriële enveloppe gebruikt?</w:t>
      </w:r>
    </w:p>
    <w:p w14:paraId="1389F5AB" w14:textId="77777777" w:rsidR="004300C7" w:rsidRPr="00A747A2" w:rsidRDefault="004300C7" w:rsidP="004300C7">
      <w:pPr>
        <w:pStyle w:val="Paragraphedeliste"/>
        <w:numPr>
          <w:ilvl w:val="0"/>
          <w:numId w:val="25"/>
        </w:numPr>
        <w:spacing w:line="276" w:lineRule="auto"/>
        <w:rPr>
          <w:rFonts w:ascii="Calibri" w:hAnsi="Calibri" w:cs="Calibri"/>
          <w:sz w:val="20"/>
          <w:szCs w:val="20"/>
          <w:lang w:val="nl-BE" w:eastAsia="nl-BE"/>
        </w:rPr>
      </w:pPr>
      <w:r w:rsidRPr="00A747A2">
        <w:rPr>
          <w:rFonts w:ascii="Calibri" w:hAnsi="Calibri" w:cs="Calibri"/>
          <w:sz w:val="20"/>
          <w:szCs w:val="20"/>
          <w:lang w:val="nl-BE" w:eastAsia="nl-BE"/>
        </w:rPr>
        <w:t>Indicatie</w:t>
      </w:r>
    </w:p>
    <w:p w14:paraId="2EA25D4A" w14:textId="77777777" w:rsidR="004300C7" w:rsidRPr="00A747A2" w:rsidRDefault="004300C7" w:rsidP="004300C7">
      <w:pPr>
        <w:pStyle w:val="Paragraphedeliste"/>
        <w:numPr>
          <w:ilvl w:val="0"/>
          <w:numId w:val="25"/>
        </w:numPr>
        <w:spacing w:line="276" w:lineRule="auto"/>
        <w:rPr>
          <w:rFonts w:ascii="Calibri" w:hAnsi="Calibri" w:cs="Calibri"/>
          <w:sz w:val="20"/>
          <w:szCs w:val="20"/>
          <w:lang w:val="nl-BE" w:eastAsia="nl-BE"/>
        </w:rPr>
      </w:pPr>
      <w:r w:rsidRPr="00A747A2">
        <w:rPr>
          <w:rFonts w:ascii="Calibri" w:hAnsi="Calibri" w:cs="Calibri"/>
          <w:sz w:val="20"/>
          <w:szCs w:val="20"/>
          <w:lang w:val="nl-BE" w:eastAsia="nl-BE"/>
        </w:rPr>
        <w:t xml:space="preserve">Bijkomend criterium </w:t>
      </w:r>
      <w:proofErr w:type="spellStart"/>
      <w:r w:rsidRPr="00A747A2">
        <w:rPr>
          <w:rFonts w:ascii="Calibri" w:hAnsi="Calibri" w:cs="Calibri"/>
          <w:sz w:val="20"/>
          <w:szCs w:val="20"/>
          <w:lang w:val="nl-BE" w:eastAsia="nl-BE"/>
        </w:rPr>
        <w:t>immuungecompromitteerde</w:t>
      </w:r>
      <w:proofErr w:type="spellEnd"/>
      <w:r w:rsidRPr="00A747A2">
        <w:rPr>
          <w:rFonts w:ascii="Calibri" w:hAnsi="Calibri" w:cs="Calibri"/>
          <w:sz w:val="20"/>
          <w:szCs w:val="20"/>
          <w:lang w:val="nl-BE" w:eastAsia="nl-BE"/>
        </w:rPr>
        <w:t xml:space="preserve"> patiënt</w:t>
      </w:r>
    </w:p>
    <w:p w14:paraId="25E1B441" w14:textId="77777777" w:rsidR="004300C7" w:rsidRPr="00A747A2" w:rsidRDefault="004300C7" w:rsidP="004300C7">
      <w:pPr>
        <w:pStyle w:val="Paragraphedeliste"/>
        <w:numPr>
          <w:ilvl w:val="0"/>
          <w:numId w:val="25"/>
        </w:numPr>
        <w:spacing w:line="276" w:lineRule="auto"/>
        <w:rPr>
          <w:rFonts w:ascii="Calibri" w:hAnsi="Calibri" w:cs="Calibri"/>
          <w:sz w:val="20"/>
          <w:szCs w:val="20"/>
          <w:lang w:val="nl-BE" w:eastAsia="nl-BE"/>
        </w:rPr>
      </w:pPr>
      <w:r w:rsidRPr="00A747A2">
        <w:rPr>
          <w:rFonts w:ascii="Calibri" w:hAnsi="Calibri" w:cs="Calibri"/>
          <w:sz w:val="20"/>
          <w:szCs w:val="20"/>
          <w:lang w:val="nl-BE" w:eastAsia="nl-BE"/>
        </w:rPr>
        <w:t>Score</w:t>
      </w:r>
    </w:p>
    <w:p w14:paraId="5ECCE951" w14:textId="77777777" w:rsidR="004300C7" w:rsidRPr="00A747A2" w:rsidRDefault="004300C7" w:rsidP="004300C7">
      <w:pPr>
        <w:pStyle w:val="Paragraphedeliste"/>
        <w:numPr>
          <w:ilvl w:val="0"/>
          <w:numId w:val="25"/>
        </w:numPr>
        <w:spacing w:line="276" w:lineRule="auto"/>
        <w:rPr>
          <w:rFonts w:ascii="Calibri" w:hAnsi="Calibri" w:cs="Calibri"/>
          <w:sz w:val="20"/>
          <w:szCs w:val="20"/>
          <w:lang w:val="nl-BE" w:eastAsia="nl-BE"/>
        </w:rPr>
      </w:pPr>
      <w:r w:rsidRPr="00A747A2">
        <w:rPr>
          <w:rFonts w:ascii="Calibri" w:hAnsi="Calibri" w:cs="Calibri"/>
          <w:sz w:val="20"/>
          <w:szCs w:val="20"/>
          <w:lang w:val="nl-BE" w:eastAsia="nl-BE"/>
        </w:rPr>
        <w:t>Bijkomend criterium PADIT ≥ 6 punten</w:t>
      </w:r>
    </w:p>
    <w:p w14:paraId="3B668569" w14:textId="77777777" w:rsidR="004300C7" w:rsidRPr="00A747A2" w:rsidRDefault="004300C7" w:rsidP="004300C7">
      <w:pPr>
        <w:pStyle w:val="Paragraphedeliste"/>
        <w:numPr>
          <w:ilvl w:val="0"/>
          <w:numId w:val="25"/>
        </w:numPr>
        <w:spacing w:line="276" w:lineRule="auto"/>
        <w:rPr>
          <w:rFonts w:ascii="Calibri" w:hAnsi="Calibri" w:cs="Calibri"/>
          <w:sz w:val="20"/>
          <w:szCs w:val="20"/>
          <w:lang w:val="nl-BE" w:eastAsia="nl-BE"/>
        </w:rPr>
      </w:pPr>
      <w:r w:rsidRPr="00A747A2">
        <w:rPr>
          <w:rFonts w:ascii="Calibri" w:hAnsi="Calibri" w:cs="Calibri"/>
          <w:sz w:val="20"/>
          <w:szCs w:val="20"/>
          <w:lang w:val="nl-BE" w:eastAsia="nl-BE"/>
        </w:rPr>
        <w:t>Specificeer andere indicatie</w:t>
      </w:r>
    </w:p>
    <w:p w14:paraId="17E03E28" w14:textId="77777777" w:rsidR="004300C7" w:rsidRPr="00A747A2" w:rsidRDefault="004300C7" w:rsidP="000F4348">
      <w:pPr>
        <w:spacing w:line="276" w:lineRule="auto"/>
        <w:rPr>
          <w:rFonts w:ascii="Calibri" w:hAnsi="Calibri" w:cs="Calibri"/>
          <w:sz w:val="20"/>
          <w:szCs w:val="20"/>
          <w:lang w:val="nl-BE" w:eastAsia="nl-BE"/>
        </w:rPr>
      </w:pPr>
    </w:p>
    <w:p w14:paraId="4DC4263E" w14:textId="286EACF5" w:rsidR="004300C7" w:rsidRPr="00A747A2" w:rsidRDefault="004300C7" w:rsidP="000F4348">
      <w:pPr>
        <w:spacing w:line="276" w:lineRule="auto"/>
        <w:rPr>
          <w:rFonts w:ascii="Calibri" w:hAnsi="Calibri" w:cs="Calibri"/>
          <w:sz w:val="20"/>
          <w:szCs w:val="20"/>
          <w:lang w:val="nl-BE" w:eastAsia="nl-BE"/>
        </w:rPr>
      </w:pPr>
      <w:r w:rsidRPr="00A747A2">
        <w:rPr>
          <w:rFonts w:ascii="Calibri" w:hAnsi="Calibri" w:cs="Calibri"/>
          <w:sz w:val="20"/>
          <w:szCs w:val="20"/>
          <w:lang w:val="nl-BE" w:eastAsia="nl-BE"/>
        </w:rPr>
        <w:t xml:space="preserve">In het kader van een vervanging van </w:t>
      </w:r>
      <w:r w:rsidR="0009338E" w:rsidRPr="00A747A2">
        <w:rPr>
          <w:rFonts w:ascii="Calibri" w:hAnsi="Calibri" w:cs="Calibri"/>
          <w:sz w:val="20"/>
          <w:szCs w:val="20"/>
          <w:lang w:val="nl-BE" w:eastAsia="nl-BE"/>
        </w:rPr>
        <w:t xml:space="preserve">een </w:t>
      </w:r>
      <w:r w:rsidRPr="00A747A2">
        <w:rPr>
          <w:rFonts w:ascii="Calibri" w:hAnsi="Calibri" w:cs="Calibri"/>
          <w:sz w:val="20"/>
          <w:szCs w:val="20"/>
          <w:lang w:val="nl-BE" w:eastAsia="nl-BE"/>
        </w:rPr>
        <w:t>hartstimulator:</w:t>
      </w:r>
    </w:p>
    <w:p w14:paraId="0993CE60" w14:textId="3E5DD27C" w:rsidR="004300C7" w:rsidRPr="00A747A2" w:rsidRDefault="004300C7" w:rsidP="004300C7">
      <w:pPr>
        <w:pStyle w:val="Paragraphedeliste"/>
        <w:numPr>
          <w:ilvl w:val="0"/>
          <w:numId w:val="26"/>
        </w:numPr>
        <w:spacing w:line="276" w:lineRule="auto"/>
        <w:rPr>
          <w:rFonts w:ascii="Calibri" w:hAnsi="Calibri" w:cs="Calibri"/>
          <w:sz w:val="20"/>
          <w:szCs w:val="20"/>
          <w:lang w:val="nl-BE" w:eastAsia="nl-BE"/>
        </w:rPr>
      </w:pPr>
      <w:r w:rsidRPr="00A747A2">
        <w:rPr>
          <w:rFonts w:ascii="Calibri" w:hAnsi="Calibri" w:cs="Calibri"/>
          <w:sz w:val="20"/>
          <w:szCs w:val="20"/>
          <w:lang w:val="nl-BE" w:eastAsia="nl-BE"/>
        </w:rPr>
        <w:t xml:space="preserve">Heeft u eerder een resorbeerbare antibacteriële enveloppe gebruikt voor een pocket hematoom waarvoor een </w:t>
      </w:r>
      <w:proofErr w:type="spellStart"/>
      <w:r w:rsidRPr="00A747A2">
        <w:rPr>
          <w:rFonts w:ascii="Calibri" w:hAnsi="Calibri" w:cs="Calibri"/>
          <w:sz w:val="20"/>
          <w:szCs w:val="20"/>
          <w:lang w:val="nl-BE" w:eastAsia="nl-BE"/>
        </w:rPr>
        <w:t>heringreep</w:t>
      </w:r>
      <w:proofErr w:type="spellEnd"/>
      <w:r w:rsidRPr="00A747A2">
        <w:rPr>
          <w:rFonts w:ascii="Calibri" w:hAnsi="Calibri" w:cs="Calibri"/>
          <w:sz w:val="20"/>
          <w:szCs w:val="20"/>
          <w:lang w:val="nl-BE" w:eastAsia="nl-BE"/>
        </w:rPr>
        <w:t xml:space="preserve"> vereist was met uitzondering van de dag zelf van de voorgaande implantatie?</w:t>
      </w:r>
    </w:p>
    <w:p w14:paraId="642DB971" w14:textId="77777777" w:rsidR="004300C7" w:rsidRPr="00EA703A" w:rsidRDefault="004300C7" w:rsidP="000F4348">
      <w:pPr>
        <w:spacing w:line="276" w:lineRule="auto"/>
        <w:rPr>
          <w:rFonts w:ascii="Calibri" w:hAnsi="Calibri" w:cs="Calibri"/>
          <w:sz w:val="20"/>
          <w:szCs w:val="20"/>
          <w:lang w:val="nl-BE" w:eastAsia="nl-BE"/>
        </w:rPr>
      </w:pPr>
    </w:p>
    <w:p w14:paraId="03C380AB" w14:textId="77777777" w:rsidR="000F4348" w:rsidRPr="004300C7" w:rsidRDefault="000F4348" w:rsidP="000F4348">
      <w:pPr>
        <w:textAlignment w:val="baseline"/>
        <w:rPr>
          <w:rFonts w:eastAsia="+mn-ea" w:cs="+mn-cs"/>
          <w:sz w:val="22"/>
          <w:szCs w:val="22"/>
          <w:u w:val="single"/>
          <w:lang w:val="nl-BE"/>
        </w:rPr>
      </w:pPr>
      <w:r w:rsidRPr="004300C7">
        <w:rPr>
          <w:rFonts w:eastAsia="+mn-ea" w:cs="+mn-cs"/>
          <w:sz w:val="22"/>
          <w:szCs w:val="22"/>
          <w:u w:val="single"/>
          <w:lang w:val="nl-BE"/>
        </w:rPr>
        <w:t>Specifieke patiëntgegevens</w:t>
      </w:r>
    </w:p>
    <w:p w14:paraId="7E2BDFCF" w14:textId="77777777" w:rsidR="000F4348" w:rsidRPr="00EA703A" w:rsidRDefault="000F4348" w:rsidP="000F4348">
      <w:pPr>
        <w:textAlignment w:val="baseline"/>
        <w:rPr>
          <w:rFonts w:eastAsia="+mn-ea" w:cs="Arial"/>
          <w:sz w:val="22"/>
          <w:szCs w:val="22"/>
          <w:lang w:val="nl-BE"/>
        </w:rPr>
      </w:pPr>
    </w:p>
    <w:p w14:paraId="7435F12C" w14:textId="77777777" w:rsidR="000F4348" w:rsidRPr="00EA703A" w:rsidRDefault="000F4348" w:rsidP="000F4348">
      <w:pPr>
        <w:textAlignment w:val="baseline"/>
        <w:rPr>
          <w:rFonts w:ascii="Calibri" w:hAnsi="Calibri" w:cs="Calibri"/>
          <w:sz w:val="20"/>
          <w:szCs w:val="20"/>
          <w:lang w:val="nl-BE" w:eastAsia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>Gewicht</w:t>
      </w:r>
    </w:p>
    <w:p w14:paraId="54721141" w14:textId="77777777" w:rsidR="000F4348" w:rsidRPr="00EA703A" w:rsidRDefault="000F4348" w:rsidP="000F4348">
      <w:pPr>
        <w:textAlignment w:val="baseline"/>
        <w:rPr>
          <w:rFonts w:ascii="Calibri" w:hAnsi="Calibri" w:cs="Calibri"/>
          <w:sz w:val="20"/>
          <w:szCs w:val="20"/>
          <w:lang w:val="nl-BE" w:eastAsia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>Lengte</w:t>
      </w:r>
    </w:p>
    <w:p w14:paraId="370CD696" w14:textId="77777777" w:rsidR="000F4348" w:rsidRPr="00EA703A" w:rsidRDefault="000F4348" w:rsidP="000F4348">
      <w:pPr>
        <w:textAlignment w:val="baseline"/>
        <w:rPr>
          <w:rFonts w:ascii="Calibri" w:hAnsi="Calibri" w:cs="Calibri"/>
          <w:sz w:val="20"/>
          <w:szCs w:val="20"/>
          <w:lang w:val="nl-BE" w:eastAsia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>Dosering ureum/creatinine/GFR</w:t>
      </w:r>
    </w:p>
    <w:p w14:paraId="02910885" w14:textId="77777777" w:rsidR="000F4348" w:rsidRPr="00EA703A" w:rsidRDefault="000F4348" w:rsidP="000F4348">
      <w:pPr>
        <w:rPr>
          <w:rFonts w:ascii="Calibri" w:hAnsi="Calibri" w:cs="Calibri"/>
          <w:sz w:val="20"/>
          <w:szCs w:val="20"/>
          <w:lang w:val="nl-BE" w:eastAsia="nl-BE"/>
        </w:rPr>
      </w:pPr>
    </w:p>
    <w:p w14:paraId="1100897F" w14:textId="77777777" w:rsidR="000F4348" w:rsidRPr="00EA703A" w:rsidRDefault="000F4348" w:rsidP="000F4348">
      <w:pPr>
        <w:rPr>
          <w:rFonts w:ascii="Calibri" w:hAnsi="Calibri" w:cs="Calibri"/>
          <w:sz w:val="20"/>
          <w:szCs w:val="20"/>
          <w:lang w:val="nl-BE" w:eastAsia="nl-BE"/>
        </w:rPr>
      </w:pPr>
    </w:p>
    <w:p w14:paraId="5CA782F0" w14:textId="77777777" w:rsidR="000F4348" w:rsidRPr="00EA703A" w:rsidRDefault="000F4348" w:rsidP="000F4348">
      <w:pPr>
        <w:textAlignment w:val="baseline"/>
        <w:rPr>
          <w:rFonts w:eastAsia="+mn-ea" w:cs="Arial"/>
          <w:sz w:val="22"/>
          <w:szCs w:val="22"/>
          <w:lang w:val="nl-BE"/>
        </w:rPr>
      </w:pPr>
      <w:r w:rsidRPr="00EA703A">
        <w:rPr>
          <w:rFonts w:eastAsia="+mn-ea" w:cs="Arial"/>
          <w:sz w:val="22"/>
          <w:szCs w:val="22"/>
          <w:lang w:val="nl-BE"/>
        </w:rPr>
        <w:t>Specifieke kenmerken van de patiënt</w:t>
      </w:r>
    </w:p>
    <w:p w14:paraId="21570BB4" w14:textId="77777777" w:rsidR="000F4348" w:rsidRPr="00EA703A" w:rsidRDefault="000F4348" w:rsidP="000F4348">
      <w:pPr>
        <w:textAlignment w:val="baseline"/>
        <w:rPr>
          <w:rFonts w:eastAsia="+mn-ea" w:cs="Arial"/>
          <w:sz w:val="22"/>
          <w:szCs w:val="22"/>
          <w:lang w:val="nl-BE"/>
        </w:rPr>
      </w:pPr>
    </w:p>
    <w:p w14:paraId="2368BC0E" w14:textId="62937C4A" w:rsidR="000F4348" w:rsidRPr="00EA703A" w:rsidRDefault="004713BD" w:rsidP="000223A3">
      <w:pPr>
        <w:pStyle w:val="Paragraphedeliste"/>
        <w:numPr>
          <w:ilvl w:val="0"/>
          <w:numId w:val="23"/>
        </w:numPr>
        <w:textAlignment w:val="baseline"/>
        <w:rPr>
          <w:rFonts w:eastAsia="+mn-ea" w:cs="Arial"/>
          <w:sz w:val="22"/>
          <w:szCs w:val="22"/>
          <w:lang w:val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>Ve</w:t>
      </w:r>
      <w:r w:rsidR="00AC4697" w:rsidRPr="00EA703A">
        <w:rPr>
          <w:rFonts w:ascii="Calibri" w:hAnsi="Calibri" w:cs="Calibri"/>
          <w:sz w:val="20"/>
          <w:szCs w:val="20"/>
          <w:lang w:val="nl-BE" w:eastAsia="nl-BE"/>
        </w:rPr>
        <w:t>rhoogde</w:t>
      </w:r>
      <w:r w:rsidRPr="00EA703A">
        <w:rPr>
          <w:rFonts w:ascii="Calibri" w:hAnsi="Calibri" w:cs="Calibri"/>
          <w:sz w:val="20"/>
          <w:szCs w:val="20"/>
          <w:lang w:val="nl-BE" w:eastAsia="nl-BE"/>
        </w:rPr>
        <w:t xml:space="preserve"> </w:t>
      </w:r>
      <w:r w:rsidR="000F4348" w:rsidRPr="00EA703A">
        <w:rPr>
          <w:rFonts w:ascii="Calibri" w:hAnsi="Calibri" w:cs="Calibri"/>
          <w:sz w:val="20"/>
          <w:szCs w:val="20"/>
          <w:lang w:val="nl-BE" w:eastAsia="nl-BE"/>
        </w:rPr>
        <w:t>bloeddruk</w:t>
      </w:r>
    </w:p>
    <w:p w14:paraId="04031964" w14:textId="77777777" w:rsidR="000F4348" w:rsidRPr="00EA703A" w:rsidRDefault="000F4348" w:rsidP="000223A3">
      <w:pPr>
        <w:pStyle w:val="Paragraphedeliste"/>
        <w:numPr>
          <w:ilvl w:val="0"/>
          <w:numId w:val="23"/>
        </w:numPr>
        <w:textAlignment w:val="baseline"/>
        <w:rPr>
          <w:rFonts w:eastAsia="+mn-ea" w:cs="Arial"/>
          <w:sz w:val="22"/>
          <w:szCs w:val="22"/>
          <w:lang w:val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>Coronaire ziekte</w:t>
      </w:r>
    </w:p>
    <w:p w14:paraId="05F1BC91" w14:textId="457D615B" w:rsidR="000F4348" w:rsidRPr="00EA703A" w:rsidRDefault="00E0286F" w:rsidP="000223A3">
      <w:pPr>
        <w:pStyle w:val="Paragraphedeliste"/>
        <w:numPr>
          <w:ilvl w:val="0"/>
          <w:numId w:val="23"/>
        </w:numPr>
        <w:textAlignment w:val="baseline"/>
        <w:rPr>
          <w:rFonts w:eastAsia="+mn-ea" w:cs="Arial"/>
          <w:sz w:val="22"/>
          <w:szCs w:val="22"/>
          <w:lang w:val="nl-BE"/>
        </w:rPr>
      </w:pPr>
      <w:proofErr w:type="spellStart"/>
      <w:r w:rsidRPr="00EA703A">
        <w:rPr>
          <w:rFonts w:ascii="Calibri" w:hAnsi="Calibri" w:cs="Calibri"/>
          <w:sz w:val="20"/>
          <w:szCs w:val="20"/>
          <w:lang w:val="nl-BE" w:eastAsia="nl-BE"/>
        </w:rPr>
        <w:t>Valvula</w:t>
      </w:r>
      <w:r w:rsidR="004713BD" w:rsidRPr="00EA703A">
        <w:rPr>
          <w:rFonts w:ascii="Calibri" w:hAnsi="Calibri" w:cs="Calibri"/>
          <w:sz w:val="20"/>
          <w:szCs w:val="20"/>
          <w:lang w:val="nl-BE" w:eastAsia="nl-BE"/>
        </w:rPr>
        <w:t>i</w:t>
      </w:r>
      <w:r w:rsidRPr="00EA703A">
        <w:rPr>
          <w:rFonts w:ascii="Calibri" w:hAnsi="Calibri" w:cs="Calibri"/>
          <w:sz w:val="20"/>
          <w:szCs w:val="20"/>
          <w:lang w:val="nl-BE" w:eastAsia="nl-BE"/>
        </w:rPr>
        <w:t>re</w:t>
      </w:r>
      <w:proofErr w:type="spellEnd"/>
      <w:r w:rsidRPr="00EA703A">
        <w:rPr>
          <w:rFonts w:ascii="Calibri" w:hAnsi="Calibri" w:cs="Calibri"/>
          <w:sz w:val="20"/>
          <w:szCs w:val="20"/>
          <w:lang w:val="nl-BE" w:eastAsia="nl-BE"/>
        </w:rPr>
        <w:t xml:space="preserve"> </w:t>
      </w:r>
      <w:r w:rsidR="000F4348" w:rsidRPr="00EA703A">
        <w:rPr>
          <w:rFonts w:ascii="Calibri" w:hAnsi="Calibri" w:cs="Calibri"/>
          <w:sz w:val="20"/>
          <w:szCs w:val="20"/>
          <w:lang w:val="nl-BE" w:eastAsia="nl-BE"/>
        </w:rPr>
        <w:t>aandoening (te verduidelijken)</w:t>
      </w:r>
    </w:p>
    <w:p w14:paraId="25DBB2BC" w14:textId="77777777" w:rsidR="000F4348" w:rsidRPr="00EA703A" w:rsidRDefault="000F4348" w:rsidP="000223A3">
      <w:pPr>
        <w:pStyle w:val="Paragraphedeliste"/>
        <w:numPr>
          <w:ilvl w:val="0"/>
          <w:numId w:val="23"/>
        </w:numPr>
        <w:textAlignment w:val="baseline"/>
        <w:rPr>
          <w:rFonts w:eastAsia="+mn-ea" w:cs="Arial"/>
          <w:sz w:val="22"/>
          <w:szCs w:val="22"/>
          <w:lang w:val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>Diabetes</w:t>
      </w:r>
    </w:p>
    <w:p w14:paraId="7864A8A4" w14:textId="1BBDAB03" w:rsidR="000F4348" w:rsidRPr="00EA703A" w:rsidRDefault="003B1ACE" w:rsidP="000223A3">
      <w:pPr>
        <w:pStyle w:val="Paragraphedeliste"/>
        <w:numPr>
          <w:ilvl w:val="0"/>
          <w:numId w:val="23"/>
        </w:numPr>
        <w:textAlignment w:val="baseline"/>
        <w:rPr>
          <w:rFonts w:eastAsia="+mn-ea" w:cs="Arial"/>
          <w:sz w:val="22"/>
          <w:szCs w:val="22"/>
          <w:lang w:val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>Permanent</w:t>
      </w:r>
      <w:r w:rsidR="00681FB5" w:rsidRPr="00EA703A">
        <w:rPr>
          <w:rFonts w:ascii="Calibri" w:hAnsi="Calibri" w:cs="Calibri"/>
          <w:sz w:val="20"/>
          <w:szCs w:val="20"/>
          <w:lang w:val="nl-BE" w:eastAsia="nl-BE"/>
        </w:rPr>
        <w:t>e</w:t>
      </w:r>
      <w:r w:rsidR="000E2689" w:rsidRPr="00EA703A">
        <w:rPr>
          <w:rFonts w:ascii="Calibri" w:hAnsi="Calibri" w:cs="Calibri"/>
          <w:sz w:val="20"/>
          <w:szCs w:val="20"/>
          <w:lang w:val="nl-BE" w:eastAsia="nl-BE"/>
        </w:rPr>
        <w:t xml:space="preserve"> </w:t>
      </w:r>
      <w:r w:rsidR="005748B8" w:rsidRPr="00EA703A">
        <w:rPr>
          <w:rFonts w:ascii="Calibri" w:hAnsi="Calibri" w:cs="Calibri"/>
          <w:sz w:val="20"/>
          <w:szCs w:val="20"/>
          <w:lang w:val="nl-BE" w:eastAsia="nl-BE"/>
        </w:rPr>
        <w:t>d</w:t>
      </w:r>
      <w:r w:rsidR="000F4348" w:rsidRPr="00EA703A">
        <w:rPr>
          <w:rFonts w:ascii="Calibri" w:hAnsi="Calibri" w:cs="Calibri"/>
          <w:sz w:val="20"/>
          <w:szCs w:val="20"/>
          <w:lang w:val="nl-BE" w:eastAsia="nl-BE"/>
        </w:rPr>
        <w:t>ialyse</w:t>
      </w:r>
    </w:p>
    <w:p w14:paraId="48A68D52" w14:textId="043F587E" w:rsidR="000F4348" w:rsidRPr="00EA703A" w:rsidRDefault="000F4348" w:rsidP="000223A3">
      <w:pPr>
        <w:pStyle w:val="Paragraphedeliste"/>
        <w:numPr>
          <w:ilvl w:val="0"/>
          <w:numId w:val="23"/>
        </w:numPr>
        <w:textAlignment w:val="baseline"/>
        <w:rPr>
          <w:rFonts w:ascii="Calibri" w:hAnsi="Calibri" w:cs="Calibri"/>
          <w:sz w:val="20"/>
          <w:szCs w:val="20"/>
          <w:lang w:val="nl-BE" w:eastAsia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>Geschiedenis van thoracale radiotherapie (kant en</w:t>
      </w:r>
      <w:r w:rsidR="000223A3" w:rsidRPr="00EA703A">
        <w:rPr>
          <w:rFonts w:ascii="Calibri" w:hAnsi="Calibri" w:cs="Calibri"/>
          <w:sz w:val="20"/>
          <w:szCs w:val="20"/>
          <w:lang w:val="nl-BE" w:eastAsia="nl-BE"/>
        </w:rPr>
        <w:t xml:space="preserve"> reden</w:t>
      </w:r>
      <w:r w:rsidRPr="00EA703A">
        <w:rPr>
          <w:rFonts w:ascii="Calibri" w:hAnsi="Calibri" w:cs="Calibri"/>
          <w:sz w:val="20"/>
          <w:szCs w:val="20"/>
          <w:lang w:val="nl-BE" w:eastAsia="nl-BE"/>
        </w:rPr>
        <w:t xml:space="preserve"> te verduidelijken)</w:t>
      </w:r>
    </w:p>
    <w:p w14:paraId="38885270" w14:textId="39091005" w:rsidR="000223A3" w:rsidRPr="00EA703A" w:rsidRDefault="000223A3" w:rsidP="000223A3">
      <w:pPr>
        <w:pStyle w:val="Paragraphedeliste"/>
        <w:numPr>
          <w:ilvl w:val="0"/>
          <w:numId w:val="23"/>
        </w:numPr>
        <w:textAlignment w:val="baseline"/>
        <w:rPr>
          <w:rFonts w:ascii="Calibri" w:hAnsi="Calibri" w:cs="Calibri"/>
          <w:sz w:val="20"/>
          <w:szCs w:val="20"/>
          <w:lang w:val="nl-BE" w:eastAsia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>Geschiedenis van systematische chemotherapie</w:t>
      </w:r>
    </w:p>
    <w:p w14:paraId="60CF6FBF" w14:textId="77777777" w:rsidR="000223A3" w:rsidRPr="00EA703A" w:rsidRDefault="000223A3" w:rsidP="000223A3">
      <w:pPr>
        <w:pStyle w:val="Paragraphedeliste"/>
        <w:numPr>
          <w:ilvl w:val="0"/>
          <w:numId w:val="23"/>
        </w:numPr>
        <w:textAlignment w:val="baseline"/>
        <w:rPr>
          <w:rFonts w:ascii="Calibri" w:hAnsi="Calibri" w:cs="Calibri"/>
          <w:sz w:val="20"/>
          <w:szCs w:val="20"/>
          <w:lang w:val="nl-BE" w:eastAsia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 xml:space="preserve">Chronische </w:t>
      </w:r>
      <w:proofErr w:type="spellStart"/>
      <w:r w:rsidRPr="00EA703A">
        <w:rPr>
          <w:rFonts w:ascii="Calibri" w:hAnsi="Calibri" w:cs="Calibri"/>
          <w:sz w:val="20"/>
          <w:szCs w:val="20"/>
          <w:lang w:val="nl-BE" w:eastAsia="nl-BE"/>
        </w:rPr>
        <w:t>corticotherapie</w:t>
      </w:r>
      <w:proofErr w:type="spellEnd"/>
    </w:p>
    <w:p w14:paraId="10FEE328" w14:textId="1C20A620" w:rsidR="000223A3" w:rsidRPr="00EA703A" w:rsidRDefault="003B1ACE" w:rsidP="000223A3">
      <w:pPr>
        <w:pStyle w:val="Paragraphedeliste"/>
        <w:numPr>
          <w:ilvl w:val="0"/>
          <w:numId w:val="23"/>
        </w:numPr>
        <w:textAlignment w:val="baseline"/>
        <w:rPr>
          <w:rFonts w:ascii="Calibri" w:hAnsi="Calibri" w:cs="Calibri"/>
          <w:strike/>
          <w:sz w:val="20"/>
          <w:szCs w:val="20"/>
          <w:lang w:val="nl-BE" w:eastAsia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 xml:space="preserve">Chronisch </w:t>
      </w:r>
      <w:proofErr w:type="spellStart"/>
      <w:r w:rsidRPr="00EA703A">
        <w:rPr>
          <w:rFonts w:ascii="Calibri" w:hAnsi="Calibri" w:cs="Calibri"/>
          <w:sz w:val="20"/>
          <w:szCs w:val="20"/>
          <w:lang w:val="nl-BE" w:eastAsia="nl-BE"/>
        </w:rPr>
        <w:t>ademhalingsfalen</w:t>
      </w:r>
      <w:proofErr w:type="spellEnd"/>
    </w:p>
    <w:p w14:paraId="1D5D372C" w14:textId="77777777" w:rsidR="000223A3" w:rsidRPr="00EA703A" w:rsidRDefault="000223A3" w:rsidP="000223A3">
      <w:pPr>
        <w:pStyle w:val="Paragraphedeliste"/>
        <w:numPr>
          <w:ilvl w:val="0"/>
          <w:numId w:val="23"/>
        </w:numPr>
        <w:textAlignment w:val="baseline"/>
        <w:rPr>
          <w:rFonts w:ascii="Calibri" w:hAnsi="Calibri" w:cs="Calibri"/>
          <w:sz w:val="20"/>
          <w:szCs w:val="20"/>
          <w:lang w:val="nl-BE" w:eastAsia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>Aanwezigheid van een LBBB</w:t>
      </w:r>
    </w:p>
    <w:p w14:paraId="1C1A4AF5" w14:textId="77777777" w:rsidR="003B1ACE" w:rsidRPr="00EA703A" w:rsidRDefault="003B1ACE" w:rsidP="000223A3">
      <w:pPr>
        <w:pStyle w:val="Paragraphedeliste"/>
        <w:numPr>
          <w:ilvl w:val="0"/>
          <w:numId w:val="23"/>
        </w:numPr>
        <w:textAlignment w:val="baseline"/>
        <w:rPr>
          <w:rFonts w:ascii="Calibri" w:hAnsi="Calibri" w:cs="Calibri"/>
          <w:sz w:val="20"/>
          <w:szCs w:val="20"/>
          <w:lang w:val="nl-BE" w:eastAsia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>Aanwezigheid van een RBBB&gt;150msec</w:t>
      </w:r>
    </w:p>
    <w:p w14:paraId="37BA66C8" w14:textId="3C303E92" w:rsidR="000223A3" w:rsidRPr="00EA703A" w:rsidRDefault="000223A3" w:rsidP="000223A3">
      <w:pPr>
        <w:pStyle w:val="Paragraphedeliste"/>
        <w:numPr>
          <w:ilvl w:val="0"/>
          <w:numId w:val="23"/>
        </w:numPr>
        <w:textAlignment w:val="baseline"/>
        <w:rPr>
          <w:rFonts w:eastAsia="+mn-ea" w:cs="Arial"/>
          <w:sz w:val="22"/>
          <w:szCs w:val="22"/>
          <w:lang w:val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>Geen van bovenstaande</w:t>
      </w:r>
      <w:r w:rsidR="003B1ACE" w:rsidRPr="00EA703A">
        <w:rPr>
          <w:rFonts w:ascii="Calibri" w:hAnsi="Calibri" w:cs="Calibri"/>
          <w:sz w:val="20"/>
          <w:szCs w:val="20"/>
          <w:lang w:val="nl-BE" w:eastAsia="nl-BE"/>
        </w:rPr>
        <w:t xml:space="preserve"> die maximaal 6 maand</w:t>
      </w:r>
      <w:r w:rsidR="00681FB5" w:rsidRPr="00EA703A">
        <w:rPr>
          <w:rFonts w:ascii="Calibri" w:hAnsi="Calibri" w:cs="Calibri"/>
          <w:sz w:val="20"/>
          <w:szCs w:val="20"/>
          <w:lang w:val="nl-BE" w:eastAsia="nl-BE"/>
        </w:rPr>
        <w:t>en</w:t>
      </w:r>
      <w:r w:rsidR="003B1ACE" w:rsidRPr="00EA703A">
        <w:rPr>
          <w:rFonts w:ascii="Calibri" w:hAnsi="Calibri" w:cs="Calibri"/>
          <w:sz w:val="20"/>
          <w:szCs w:val="20"/>
          <w:lang w:val="nl-BE" w:eastAsia="nl-BE"/>
        </w:rPr>
        <w:t xml:space="preserve"> oud zijn</w:t>
      </w:r>
    </w:p>
    <w:p w14:paraId="0505CEF7" w14:textId="77777777" w:rsidR="000F4348" w:rsidRPr="00EA703A" w:rsidRDefault="000F4348" w:rsidP="000F4348">
      <w:pPr>
        <w:textAlignment w:val="baseline"/>
        <w:rPr>
          <w:rFonts w:eastAsia="+mn-ea" w:cs="Arial"/>
          <w:sz w:val="22"/>
          <w:szCs w:val="22"/>
          <w:lang w:val="nl-BE"/>
        </w:rPr>
      </w:pPr>
    </w:p>
    <w:p w14:paraId="4AE19812" w14:textId="77777777" w:rsidR="000F4348" w:rsidRPr="00EA703A" w:rsidRDefault="000223A3" w:rsidP="000F4348">
      <w:pPr>
        <w:rPr>
          <w:rFonts w:ascii="Calibri" w:hAnsi="Calibri" w:cs="Calibri"/>
          <w:sz w:val="20"/>
          <w:szCs w:val="20"/>
          <w:lang w:val="nl-BE" w:eastAsia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>LVEF(%)</w:t>
      </w:r>
    </w:p>
    <w:p w14:paraId="4B93C92C" w14:textId="77777777" w:rsidR="000223A3" w:rsidRPr="00EA703A" w:rsidRDefault="000223A3" w:rsidP="000F4348">
      <w:pPr>
        <w:rPr>
          <w:rFonts w:ascii="Calibri" w:hAnsi="Calibri" w:cs="Calibri"/>
          <w:sz w:val="20"/>
          <w:szCs w:val="20"/>
          <w:lang w:val="nl-BE" w:eastAsia="nl-BE"/>
        </w:rPr>
      </w:pPr>
    </w:p>
    <w:p w14:paraId="7F9986A1" w14:textId="77777777" w:rsidR="000223A3" w:rsidRPr="00EA703A" w:rsidRDefault="000223A3" w:rsidP="000F4348">
      <w:pPr>
        <w:rPr>
          <w:rFonts w:ascii="Calibri" w:hAnsi="Calibri" w:cs="Calibri"/>
          <w:sz w:val="20"/>
          <w:szCs w:val="20"/>
          <w:lang w:val="nl-BE" w:eastAsia="nl-BE"/>
        </w:rPr>
      </w:pPr>
    </w:p>
    <w:p w14:paraId="47EE1E9C" w14:textId="77777777" w:rsidR="00E24678" w:rsidRDefault="00E24678">
      <w:pPr>
        <w:rPr>
          <w:rFonts w:eastAsia="+mn-ea" w:cs="+mn-cs"/>
          <w:sz w:val="22"/>
          <w:szCs w:val="22"/>
          <w:u w:val="single"/>
          <w:lang w:val="nl-BE"/>
        </w:rPr>
      </w:pPr>
      <w:r>
        <w:rPr>
          <w:rFonts w:eastAsia="+mn-ea" w:cs="+mn-cs"/>
          <w:sz w:val="22"/>
          <w:szCs w:val="22"/>
          <w:u w:val="single"/>
          <w:lang w:val="nl-BE"/>
        </w:rPr>
        <w:br w:type="page"/>
      </w:r>
    </w:p>
    <w:p w14:paraId="3FCED309" w14:textId="2F8978DA" w:rsidR="000F4348" w:rsidRPr="004300C7" w:rsidRDefault="000F4348" w:rsidP="000223A3">
      <w:pPr>
        <w:textAlignment w:val="baseline"/>
        <w:rPr>
          <w:rFonts w:eastAsia="+mn-ea" w:cs="+mn-cs"/>
          <w:sz w:val="22"/>
          <w:szCs w:val="22"/>
          <w:u w:val="single"/>
          <w:lang w:val="nl-BE"/>
        </w:rPr>
      </w:pPr>
      <w:r w:rsidRPr="004300C7">
        <w:rPr>
          <w:rFonts w:eastAsia="+mn-ea" w:cs="+mn-cs"/>
          <w:sz w:val="22"/>
          <w:szCs w:val="22"/>
          <w:u w:val="single"/>
          <w:lang w:val="nl-BE"/>
        </w:rPr>
        <w:lastRenderedPageBreak/>
        <w:t>Gegevens over de procedure van de implantatie</w:t>
      </w:r>
    </w:p>
    <w:p w14:paraId="7C82E68B" w14:textId="77777777" w:rsidR="000F4348" w:rsidRPr="00EA703A" w:rsidRDefault="000F4348" w:rsidP="000F4348">
      <w:pPr>
        <w:rPr>
          <w:rFonts w:ascii="Calibri" w:hAnsi="Calibri" w:cs="Calibri"/>
          <w:sz w:val="20"/>
          <w:szCs w:val="20"/>
          <w:lang w:val="nl-BE" w:eastAsia="nl-BE"/>
        </w:rPr>
      </w:pPr>
    </w:p>
    <w:p w14:paraId="44D36060" w14:textId="01EF48A2" w:rsidR="000223A3" w:rsidRPr="00EA703A" w:rsidRDefault="000223A3" w:rsidP="000F4348">
      <w:pPr>
        <w:rPr>
          <w:rFonts w:ascii="Calibri" w:hAnsi="Calibri" w:cs="Calibri"/>
          <w:sz w:val="20"/>
          <w:szCs w:val="20"/>
          <w:lang w:val="nl-BE" w:eastAsia="nl-BE"/>
        </w:rPr>
      </w:pPr>
      <w:proofErr w:type="spellStart"/>
      <w:r w:rsidRPr="00EA703A">
        <w:rPr>
          <w:rFonts w:ascii="Calibri" w:hAnsi="Calibri" w:cs="Calibri"/>
          <w:sz w:val="20"/>
          <w:szCs w:val="20"/>
          <w:lang w:val="nl-BE" w:eastAsia="nl-BE"/>
        </w:rPr>
        <w:t>Stra</w:t>
      </w:r>
      <w:r w:rsidR="00681FB5" w:rsidRPr="00EA703A">
        <w:rPr>
          <w:rFonts w:ascii="Calibri" w:hAnsi="Calibri" w:cs="Calibri"/>
          <w:sz w:val="20"/>
          <w:szCs w:val="20"/>
          <w:lang w:val="nl-BE" w:eastAsia="nl-BE"/>
        </w:rPr>
        <w:t>l</w:t>
      </w:r>
      <w:r w:rsidRPr="00EA703A">
        <w:rPr>
          <w:rFonts w:ascii="Calibri" w:hAnsi="Calibri" w:cs="Calibri"/>
          <w:sz w:val="20"/>
          <w:szCs w:val="20"/>
          <w:lang w:val="nl-BE" w:eastAsia="nl-BE"/>
        </w:rPr>
        <w:t>ingdosis</w:t>
      </w:r>
      <w:proofErr w:type="spellEnd"/>
    </w:p>
    <w:p w14:paraId="7C2522B4" w14:textId="77777777" w:rsidR="000223A3" w:rsidRPr="00EA703A" w:rsidRDefault="000223A3" w:rsidP="000F4348">
      <w:pPr>
        <w:rPr>
          <w:rFonts w:ascii="Calibri" w:hAnsi="Calibri" w:cs="Calibri"/>
          <w:sz w:val="20"/>
          <w:szCs w:val="20"/>
          <w:lang w:val="nl-BE" w:eastAsia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 xml:space="preserve">Verwerven van een </w:t>
      </w:r>
      <w:proofErr w:type="spellStart"/>
      <w:r w:rsidRPr="00EA703A">
        <w:rPr>
          <w:rFonts w:ascii="Calibri" w:hAnsi="Calibri" w:cs="Calibri"/>
          <w:sz w:val="20"/>
          <w:szCs w:val="20"/>
          <w:lang w:val="nl-BE" w:eastAsia="nl-BE"/>
        </w:rPr>
        <w:t>venogram</w:t>
      </w:r>
      <w:proofErr w:type="spellEnd"/>
    </w:p>
    <w:p w14:paraId="37B15FCF" w14:textId="77777777" w:rsidR="000223A3" w:rsidRPr="00EA703A" w:rsidRDefault="000223A3" w:rsidP="000F4348">
      <w:pPr>
        <w:rPr>
          <w:rFonts w:ascii="Calibri" w:hAnsi="Calibri" w:cs="Calibri"/>
          <w:sz w:val="20"/>
          <w:szCs w:val="20"/>
          <w:lang w:val="nl-BE" w:eastAsia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>Aantal pogingen om het stimulatiesysteem zonder sonde te positioneren</w:t>
      </w:r>
    </w:p>
    <w:p w14:paraId="2AB54AF6" w14:textId="77777777" w:rsidR="000F4348" w:rsidRPr="00EA703A" w:rsidRDefault="000F4348" w:rsidP="000F4348">
      <w:pPr>
        <w:rPr>
          <w:rFonts w:ascii="Calibri" w:hAnsi="Calibri" w:cs="Calibri"/>
          <w:sz w:val="20"/>
          <w:szCs w:val="20"/>
          <w:lang w:val="nl-BE" w:eastAsia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 xml:space="preserve">Eindpositie van de </w:t>
      </w:r>
      <w:proofErr w:type="spellStart"/>
      <w:r w:rsidRPr="00EA703A">
        <w:rPr>
          <w:rFonts w:ascii="Calibri" w:hAnsi="Calibri" w:cs="Calibri"/>
          <w:sz w:val="20"/>
          <w:szCs w:val="20"/>
          <w:lang w:val="nl-BE" w:eastAsia="nl-BE"/>
        </w:rPr>
        <w:t>intracardiale</w:t>
      </w:r>
      <w:proofErr w:type="spellEnd"/>
      <w:r w:rsidRPr="00EA703A">
        <w:rPr>
          <w:rFonts w:ascii="Calibri" w:hAnsi="Calibri" w:cs="Calibri"/>
          <w:sz w:val="20"/>
          <w:szCs w:val="20"/>
          <w:lang w:val="nl-BE" w:eastAsia="nl-BE"/>
        </w:rPr>
        <w:t xml:space="preserve"> transkatheter implanteerbare pacemaker</w:t>
      </w:r>
      <w:r w:rsidR="000223A3" w:rsidRPr="00EA703A">
        <w:rPr>
          <w:rFonts w:ascii="Calibri" w:hAnsi="Calibri" w:cs="Calibri"/>
          <w:sz w:val="20"/>
          <w:szCs w:val="20"/>
          <w:lang w:val="nl-BE" w:eastAsia="nl-BE"/>
        </w:rPr>
        <w:t xml:space="preserve"> (apicaal, tussenshot, high </w:t>
      </w:r>
      <w:proofErr w:type="spellStart"/>
      <w:r w:rsidR="000223A3" w:rsidRPr="00EA703A">
        <w:rPr>
          <w:rFonts w:ascii="Calibri" w:hAnsi="Calibri" w:cs="Calibri"/>
          <w:sz w:val="20"/>
          <w:szCs w:val="20"/>
          <w:lang w:val="nl-BE" w:eastAsia="nl-BE"/>
        </w:rPr>
        <w:t>septal</w:t>
      </w:r>
      <w:proofErr w:type="spellEnd"/>
      <w:r w:rsidR="000223A3" w:rsidRPr="00EA703A">
        <w:rPr>
          <w:rFonts w:ascii="Calibri" w:hAnsi="Calibri" w:cs="Calibri"/>
          <w:sz w:val="20"/>
          <w:szCs w:val="20"/>
          <w:lang w:val="nl-BE" w:eastAsia="nl-BE"/>
        </w:rPr>
        <w:t>, basis van de RVOT)</w:t>
      </w:r>
    </w:p>
    <w:p w14:paraId="08099324" w14:textId="77777777" w:rsidR="000F4348" w:rsidRPr="00EA703A" w:rsidRDefault="000F4348" w:rsidP="000F4348">
      <w:pPr>
        <w:rPr>
          <w:rFonts w:ascii="Calibri" w:hAnsi="Calibri" w:cs="Calibri"/>
          <w:sz w:val="20"/>
          <w:szCs w:val="20"/>
          <w:lang w:val="nl-BE" w:eastAsia="nl-BE"/>
        </w:rPr>
      </w:pPr>
    </w:p>
    <w:p w14:paraId="725E8266" w14:textId="77777777" w:rsidR="000F4348" w:rsidRPr="00EA703A" w:rsidRDefault="000F4348" w:rsidP="000223A3">
      <w:pPr>
        <w:textAlignment w:val="baseline"/>
        <w:rPr>
          <w:rFonts w:eastAsia="+mn-ea" w:cs="Arial"/>
          <w:sz w:val="22"/>
          <w:szCs w:val="22"/>
          <w:lang w:val="nl-BE"/>
        </w:rPr>
      </w:pPr>
      <w:r w:rsidRPr="00EA703A">
        <w:rPr>
          <w:rFonts w:eastAsia="+mn-ea" w:cs="Arial"/>
          <w:sz w:val="22"/>
          <w:szCs w:val="22"/>
          <w:lang w:val="nl-BE"/>
        </w:rPr>
        <w:t>Acute complicaties</w:t>
      </w:r>
    </w:p>
    <w:p w14:paraId="2EBD7758" w14:textId="77777777" w:rsidR="000223A3" w:rsidRPr="00EA703A" w:rsidRDefault="000223A3" w:rsidP="000223A3">
      <w:pPr>
        <w:textAlignment w:val="baseline"/>
        <w:rPr>
          <w:rFonts w:eastAsia="+mn-ea" w:cs="Arial"/>
          <w:sz w:val="22"/>
          <w:szCs w:val="22"/>
          <w:lang w:val="nl-BE"/>
        </w:rPr>
      </w:pPr>
    </w:p>
    <w:p w14:paraId="35984136" w14:textId="77777777" w:rsidR="000223A3" w:rsidRPr="00EA703A" w:rsidRDefault="000223A3" w:rsidP="000223A3">
      <w:pPr>
        <w:textAlignment w:val="baseline"/>
        <w:rPr>
          <w:rFonts w:eastAsia="+mn-ea" w:cs="Arial"/>
          <w:sz w:val="22"/>
          <w:szCs w:val="22"/>
          <w:lang w:val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>Geen complicaties</w:t>
      </w:r>
    </w:p>
    <w:p w14:paraId="2D0A9115" w14:textId="77777777" w:rsidR="000223A3" w:rsidRPr="00EA703A" w:rsidRDefault="000223A3" w:rsidP="000223A3">
      <w:pPr>
        <w:textAlignment w:val="baseline"/>
        <w:rPr>
          <w:rFonts w:eastAsia="+mn-ea" w:cs="Arial"/>
          <w:sz w:val="22"/>
          <w:szCs w:val="22"/>
          <w:lang w:val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>Pericardiale effusie zonder interventie</w:t>
      </w:r>
    </w:p>
    <w:p w14:paraId="096C8BA7" w14:textId="77777777" w:rsidR="000223A3" w:rsidRPr="00EA703A" w:rsidRDefault="000223A3" w:rsidP="000223A3">
      <w:pPr>
        <w:textAlignment w:val="baseline"/>
        <w:rPr>
          <w:rFonts w:ascii="Calibri" w:hAnsi="Calibri" w:cs="Calibri"/>
          <w:sz w:val="20"/>
          <w:szCs w:val="20"/>
          <w:lang w:val="nl-BE" w:eastAsia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>Pericardiale effusie waarvoor interventie vereist is (drainage, chirurgie)</w:t>
      </w:r>
    </w:p>
    <w:p w14:paraId="243641EA" w14:textId="77777777" w:rsidR="000223A3" w:rsidRPr="00EA703A" w:rsidRDefault="000223A3" w:rsidP="000223A3">
      <w:pPr>
        <w:textAlignment w:val="baseline"/>
        <w:rPr>
          <w:rFonts w:ascii="Calibri" w:hAnsi="Calibri" w:cs="Calibri"/>
          <w:sz w:val="20"/>
          <w:szCs w:val="20"/>
          <w:lang w:val="nl-BE" w:eastAsia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>Vasculaire complicaties (te verduidelijken)</w:t>
      </w:r>
    </w:p>
    <w:p w14:paraId="508B62FB" w14:textId="77777777" w:rsidR="000223A3" w:rsidRPr="00EA703A" w:rsidRDefault="000223A3" w:rsidP="000223A3">
      <w:pPr>
        <w:textAlignment w:val="baseline"/>
        <w:rPr>
          <w:rFonts w:eastAsia="+mn-ea" w:cs="Arial"/>
          <w:sz w:val="22"/>
          <w:szCs w:val="22"/>
          <w:lang w:val="nl-BE"/>
        </w:rPr>
      </w:pPr>
      <w:r w:rsidRPr="00EA703A">
        <w:rPr>
          <w:rFonts w:ascii="Calibri" w:hAnsi="Calibri" w:cs="Calibri"/>
          <w:sz w:val="20"/>
          <w:szCs w:val="20"/>
          <w:lang w:val="nl-BE" w:eastAsia="nl-BE"/>
        </w:rPr>
        <w:t>Overleden (reden)</w:t>
      </w:r>
    </w:p>
    <w:p w14:paraId="0E612123" w14:textId="77777777" w:rsidR="000223A3" w:rsidRPr="00EA703A" w:rsidRDefault="000223A3" w:rsidP="000223A3">
      <w:pPr>
        <w:textAlignment w:val="baseline"/>
        <w:rPr>
          <w:rFonts w:eastAsia="+mn-ea" w:cs="Arial"/>
          <w:sz w:val="22"/>
          <w:szCs w:val="22"/>
          <w:lang w:val="nl-BE"/>
        </w:rPr>
      </w:pPr>
    </w:p>
    <w:p w14:paraId="3F40E90C" w14:textId="77777777" w:rsidR="000223A3" w:rsidRPr="00EA703A" w:rsidRDefault="000223A3" w:rsidP="000223A3">
      <w:pPr>
        <w:textAlignment w:val="baseline"/>
        <w:rPr>
          <w:rFonts w:eastAsia="+mn-ea" w:cs="Arial"/>
          <w:sz w:val="22"/>
          <w:szCs w:val="22"/>
          <w:lang w:val="nl-BE"/>
        </w:rPr>
      </w:pPr>
    </w:p>
    <w:p w14:paraId="38394714" w14:textId="77777777" w:rsidR="000F4348" w:rsidRPr="000F4348" w:rsidRDefault="000F4348" w:rsidP="007B374E">
      <w:pPr>
        <w:textAlignment w:val="baseline"/>
        <w:rPr>
          <w:rFonts w:ascii="Calibri" w:hAnsi="Calibri" w:cs="Calibri"/>
          <w:sz w:val="20"/>
          <w:szCs w:val="20"/>
          <w:lang w:val="nl-BE"/>
        </w:rPr>
      </w:pPr>
      <w:r w:rsidRPr="00EA703A">
        <w:rPr>
          <w:rFonts w:eastAsia="+mn-ea" w:cs="Arial"/>
          <w:sz w:val="22"/>
          <w:szCs w:val="22"/>
          <w:lang w:val="nl-BE"/>
        </w:rPr>
        <w:t>Geslaagde procedure</w:t>
      </w:r>
      <w:r w:rsidR="000223A3" w:rsidRPr="00EA703A">
        <w:rPr>
          <w:rFonts w:eastAsia="+mn-ea" w:cs="Arial"/>
          <w:sz w:val="22"/>
          <w:szCs w:val="22"/>
          <w:lang w:val="nl-BE"/>
        </w:rPr>
        <w:t>?</w:t>
      </w:r>
    </w:p>
    <w:p w14:paraId="08689C51" w14:textId="77777777" w:rsidR="000F4348" w:rsidRPr="000F4348" w:rsidRDefault="000F4348" w:rsidP="000F4348">
      <w:pPr>
        <w:rPr>
          <w:rFonts w:eastAsia="+mn-ea" w:cs="Arial"/>
          <w:color w:val="FF0000"/>
          <w:sz w:val="22"/>
          <w:szCs w:val="22"/>
          <w:lang w:val="nl-BE"/>
        </w:rPr>
      </w:pPr>
    </w:p>
    <w:sectPr w:rsidR="000F4348" w:rsidRPr="000F4348" w:rsidSect="00365023">
      <w:headerReference w:type="default" r:id="rId11"/>
      <w:footerReference w:type="default" r:id="rId12"/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20477" w14:textId="77777777" w:rsidR="003B1ACE" w:rsidRDefault="003B1ACE" w:rsidP="007A1902">
      <w:r>
        <w:separator/>
      </w:r>
    </w:p>
  </w:endnote>
  <w:endnote w:type="continuationSeparator" w:id="0">
    <w:p w14:paraId="5D920BFD" w14:textId="77777777" w:rsidR="003B1ACE" w:rsidRDefault="003B1ACE" w:rsidP="007A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6510532"/>
      <w:docPartObj>
        <w:docPartGallery w:val="Page Numbers (Bottom of Page)"/>
        <w:docPartUnique/>
      </w:docPartObj>
    </w:sdtPr>
    <w:sdtEndPr/>
    <w:sdtContent>
      <w:p w14:paraId="4FF08282" w14:textId="03BED7B3" w:rsidR="003B1ACE" w:rsidRDefault="003B1AC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3BD" w:rsidRPr="004713BD">
          <w:rPr>
            <w:noProof/>
            <w:lang w:val="fr-FR"/>
          </w:rPr>
          <w:t>3</w:t>
        </w:r>
        <w:r>
          <w:fldChar w:fldCharType="end"/>
        </w:r>
      </w:p>
    </w:sdtContent>
  </w:sdt>
  <w:p w14:paraId="58CBA2D8" w14:textId="77777777" w:rsidR="003B1ACE" w:rsidRDefault="003B1A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32EB5" w14:textId="77777777" w:rsidR="003B1ACE" w:rsidRDefault="003B1ACE" w:rsidP="007A1902">
      <w:r>
        <w:separator/>
      </w:r>
    </w:p>
  </w:footnote>
  <w:footnote w:type="continuationSeparator" w:id="0">
    <w:p w14:paraId="2193A15C" w14:textId="77777777" w:rsidR="003B1ACE" w:rsidRDefault="003B1ACE" w:rsidP="007A1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788EF" w14:textId="77777777" w:rsidR="003B1ACE" w:rsidRPr="00B65AC5" w:rsidRDefault="003B1ACE" w:rsidP="006116A9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  <w:rPr>
        <w:rFonts w:ascii="Calibri" w:hAnsi="Calibri" w:cs="Arial"/>
        <w:bCs/>
        <w:sz w:val="20"/>
        <w:szCs w:val="20"/>
      </w:rPr>
    </w:pPr>
    <w:r>
      <w:rPr>
        <w:rFonts w:ascii="Calibri" w:hAnsi="Calibri" w:cs="Calibri"/>
        <w:sz w:val="20"/>
        <w:szCs w:val="20"/>
        <w:lang w:val="fr-BE"/>
      </w:rPr>
      <w:t>F</w:t>
    </w:r>
    <w:r w:rsidRPr="00B65AC5">
      <w:rPr>
        <w:rFonts w:ascii="Calibri" w:hAnsi="Calibri" w:cs="Calibri"/>
        <w:sz w:val="20"/>
        <w:szCs w:val="20"/>
        <w:lang w:val="fr-BE"/>
      </w:rPr>
      <w:t>-</w:t>
    </w:r>
    <w:proofErr w:type="spellStart"/>
    <w:r w:rsidRPr="00B65AC5">
      <w:rPr>
        <w:rFonts w:ascii="Calibri" w:hAnsi="Calibri" w:cs="Calibri"/>
        <w:sz w:val="20"/>
        <w:szCs w:val="20"/>
        <w:lang w:val="fr-BE"/>
      </w:rPr>
      <w:t>Form</w:t>
    </w:r>
    <w:proofErr w:type="spellEnd"/>
    <w:r w:rsidRPr="00B65AC5">
      <w:rPr>
        <w:rFonts w:ascii="Calibri" w:hAnsi="Calibri" w:cs="Calibri"/>
        <w:sz w:val="20"/>
        <w:szCs w:val="20"/>
        <w:lang w:val="fr-BE"/>
      </w:rPr>
      <w:t>-</w:t>
    </w:r>
    <w:r w:rsidRPr="00B65AC5">
      <w:rPr>
        <w:rFonts w:ascii="Calibri" w:hAnsi="Calibri" w:cs="Arial"/>
        <w:bCs/>
        <w:sz w:val="20"/>
        <w:szCs w:val="20"/>
      </w:rPr>
      <w:t>I-0</w:t>
    </w:r>
    <w:r>
      <w:rPr>
        <w:rFonts w:ascii="Calibri" w:hAnsi="Calibri" w:cs="Arial"/>
        <w:bCs/>
        <w:sz w:val="20"/>
        <w:szCs w:val="20"/>
      </w:rPr>
      <w:t>1</w:t>
    </w:r>
  </w:p>
  <w:p w14:paraId="490CFA17" w14:textId="213ECF8F" w:rsidR="003B1ACE" w:rsidRPr="00B65AC5" w:rsidRDefault="003B1ACE" w:rsidP="006116A9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 w:rsidRPr="00F05134">
      <w:rPr>
        <w:rFonts w:ascii="Calibri" w:hAnsi="Calibri" w:cs="Arial"/>
        <w:bCs/>
        <w:sz w:val="20"/>
        <w:szCs w:val="20"/>
      </w:rPr>
      <w:t xml:space="preserve">Versie </w:t>
    </w:r>
    <w:r w:rsidRPr="00D544A9">
      <w:rPr>
        <w:rFonts w:ascii="Calibri" w:hAnsi="Calibri" w:cs="Arial"/>
        <w:bCs/>
        <w:sz w:val="20"/>
        <w:szCs w:val="2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B49"/>
    <w:multiLevelType w:val="hybridMultilevel"/>
    <w:tmpl w:val="38B4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032F"/>
    <w:multiLevelType w:val="hybridMultilevel"/>
    <w:tmpl w:val="C694B98A"/>
    <w:lvl w:ilvl="0" w:tplc="5BE4C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CF2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EB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C4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4F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4C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CF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E1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09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4F9513E"/>
    <w:multiLevelType w:val="hybridMultilevel"/>
    <w:tmpl w:val="1A70A2F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33D90"/>
    <w:multiLevelType w:val="hybridMultilevel"/>
    <w:tmpl w:val="1D48C654"/>
    <w:lvl w:ilvl="0" w:tplc="138ADEF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CDD29BC0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9020A498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DBFA8C8E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84DA2D18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4F3AC96C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D428C1C4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1F58ED46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4830CA60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4" w15:restartNumberingAfterBreak="0">
    <w:nsid w:val="178A4A47"/>
    <w:multiLevelType w:val="hybridMultilevel"/>
    <w:tmpl w:val="9D5A006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7BD60E7"/>
    <w:multiLevelType w:val="hybridMultilevel"/>
    <w:tmpl w:val="88907B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93624D"/>
    <w:multiLevelType w:val="hybridMultilevel"/>
    <w:tmpl w:val="D52EF8B4"/>
    <w:lvl w:ilvl="0" w:tplc="D9705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E2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084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89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38F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2EB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A8A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E4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CE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B7D38EB"/>
    <w:multiLevelType w:val="hybridMultilevel"/>
    <w:tmpl w:val="9A425ECA"/>
    <w:lvl w:ilvl="0" w:tplc="BECC4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val="nl-BE"/>
      </w:rPr>
    </w:lvl>
    <w:lvl w:ilvl="1" w:tplc="6E88C2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4F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80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BE5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A0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41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A7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02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E974436"/>
    <w:multiLevelType w:val="hybridMultilevel"/>
    <w:tmpl w:val="31A8599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90CCB"/>
    <w:multiLevelType w:val="hybridMultilevel"/>
    <w:tmpl w:val="0C46290C"/>
    <w:lvl w:ilvl="0" w:tplc="011A9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B8BA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84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A5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C7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666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74A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2CB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42E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71C0939"/>
    <w:multiLevelType w:val="hybridMultilevel"/>
    <w:tmpl w:val="DCD809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36640"/>
    <w:multiLevelType w:val="hybridMultilevel"/>
    <w:tmpl w:val="C80289EA"/>
    <w:lvl w:ilvl="0" w:tplc="58F2C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83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C4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64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C9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AA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E8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4A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20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630CF2"/>
    <w:multiLevelType w:val="hybridMultilevel"/>
    <w:tmpl w:val="C4A46C74"/>
    <w:lvl w:ilvl="0" w:tplc="3B467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E2D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FE1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9C8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980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582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7C9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02D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6E1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C7F0E6F"/>
    <w:multiLevelType w:val="hybridMultilevel"/>
    <w:tmpl w:val="EB3E5942"/>
    <w:lvl w:ilvl="0" w:tplc="91A6283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2749A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C2596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E535A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72804E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54EF58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680E2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3A5966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A8BF2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95A3B"/>
    <w:multiLevelType w:val="hybridMultilevel"/>
    <w:tmpl w:val="BD923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E4311"/>
    <w:multiLevelType w:val="hybridMultilevel"/>
    <w:tmpl w:val="3E048E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25BDE"/>
    <w:multiLevelType w:val="hybridMultilevel"/>
    <w:tmpl w:val="18BE73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883699"/>
    <w:multiLevelType w:val="hybridMultilevel"/>
    <w:tmpl w:val="90545C92"/>
    <w:lvl w:ilvl="0" w:tplc="EB1C3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E26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4A9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102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8D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8A0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8C2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46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21E1C80"/>
    <w:multiLevelType w:val="hybridMultilevel"/>
    <w:tmpl w:val="34BEC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F1FC5"/>
    <w:multiLevelType w:val="hybridMultilevel"/>
    <w:tmpl w:val="12C8CBCC"/>
    <w:lvl w:ilvl="0" w:tplc="F5463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45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EE3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E6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46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EB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E9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C8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2D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0944614"/>
    <w:multiLevelType w:val="hybridMultilevel"/>
    <w:tmpl w:val="460488D0"/>
    <w:lvl w:ilvl="0" w:tplc="087CD4A6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EC3BCA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46EEDC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A1FA2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C5FCE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E4396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EADFC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FC5E34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4B360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73CEF"/>
    <w:multiLevelType w:val="hybridMultilevel"/>
    <w:tmpl w:val="D77C5190"/>
    <w:lvl w:ilvl="0" w:tplc="5874C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707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500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847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A1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E8C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8F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8C1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5C7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CCF169C"/>
    <w:multiLevelType w:val="hybridMultilevel"/>
    <w:tmpl w:val="4A72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45B4E"/>
    <w:multiLevelType w:val="multilevel"/>
    <w:tmpl w:val="BD9E0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CBE5B1C"/>
    <w:multiLevelType w:val="hybridMultilevel"/>
    <w:tmpl w:val="034E20E0"/>
    <w:lvl w:ilvl="0" w:tplc="80AEF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9E5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E67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84C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C1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A3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01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867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007369260">
    <w:abstractNumId w:val="23"/>
  </w:num>
  <w:num w:numId="2" w16cid:durableId="1106659862">
    <w:abstractNumId w:val="21"/>
  </w:num>
  <w:num w:numId="3" w16cid:durableId="784544025">
    <w:abstractNumId w:val="24"/>
  </w:num>
  <w:num w:numId="4" w16cid:durableId="426342334">
    <w:abstractNumId w:val="4"/>
  </w:num>
  <w:num w:numId="5" w16cid:durableId="1792284453">
    <w:abstractNumId w:val="17"/>
  </w:num>
  <w:num w:numId="6" w16cid:durableId="1791317271">
    <w:abstractNumId w:val="13"/>
  </w:num>
  <w:num w:numId="7" w16cid:durableId="691079190">
    <w:abstractNumId w:val="20"/>
  </w:num>
  <w:num w:numId="8" w16cid:durableId="998845033">
    <w:abstractNumId w:val="6"/>
  </w:num>
  <w:num w:numId="9" w16cid:durableId="822084625">
    <w:abstractNumId w:val="7"/>
  </w:num>
  <w:num w:numId="10" w16cid:durableId="562374976">
    <w:abstractNumId w:val="9"/>
  </w:num>
  <w:num w:numId="11" w16cid:durableId="210310417">
    <w:abstractNumId w:val="12"/>
  </w:num>
  <w:num w:numId="12" w16cid:durableId="738937751">
    <w:abstractNumId w:val="19"/>
  </w:num>
  <w:num w:numId="13" w16cid:durableId="42603921">
    <w:abstractNumId w:val="22"/>
  </w:num>
  <w:num w:numId="14" w16cid:durableId="55012290">
    <w:abstractNumId w:val="11"/>
  </w:num>
  <w:num w:numId="15" w16cid:durableId="1555697312">
    <w:abstractNumId w:val="25"/>
  </w:num>
  <w:num w:numId="16" w16cid:durableId="136847923">
    <w:abstractNumId w:val="1"/>
  </w:num>
  <w:num w:numId="17" w16cid:durableId="878588263">
    <w:abstractNumId w:val="3"/>
  </w:num>
  <w:num w:numId="18" w16cid:durableId="1659652087">
    <w:abstractNumId w:val="0"/>
  </w:num>
  <w:num w:numId="19" w16cid:durableId="1740134037">
    <w:abstractNumId w:val="5"/>
  </w:num>
  <w:num w:numId="20" w16cid:durableId="659041755">
    <w:abstractNumId w:val="8"/>
  </w:num>
  <w:num w:numId="21" w16cid:durableId="964119202">
    <w:abstractNumId w:val="2"/>
  </w:num>
  <w:num w:numId="22" w16cid:durableId="1271355221">
    <w:abstractNumId w:val="15"/>
  </w:num>
  <w:num w:numId="23" w16cid:durableId="1336760174">
    <w:abstractNumId w:val="16"/>
  </w:num>
  <w:num w:numId="24" w16cid:durableId="752511816">
    <w:abstractNumId w:val="10"/>
  </w:num>
  <w:num w:numId="25" w16cid:durableId="2003656856">
    <w:abstractNumId w:val="14"/>
  </w:num>
  <w:num w:numId="26" w16cid:durableId="20456664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FE"/>
    <w:rsid w:val="0001020C"/>
    <w:rsid w:val="00012708"/>
    <w:rsid w:val="000223A3"/>
    <w:rsid w:val="0002267D"/>
    <w:rsid w:val="000278D8"/>
    <w:rsid w:val="000316BB"/>
    <w:rsid w:val="000338DF"/>
    <w:rsid w:val="00035048"/>
    <w:rsid w:val="000410D0"/>
    <w:rsid w:val="000805B4"/>
    <w:rsid w:val="0009033A"/>
    <w:rsid w:val="0009338E"/>
    <w:rsid w:val="00094B94"/>
    <w:rsid w:val="000A3055"/>
    <w:rsid w:val="000B7CAB"/>
    <w:rsid w:val="000C1ADD"/>
    <w:rsid w:val="000C4665"/>
    <w:rsid w:val="000C4BF1"/>
    <w:rsid w:val="000C6738"/>
    <w:rsid w:val="000C7C28"/>
    <w:rsid w:val="000E2689"/>
    <w:rsid w:val="000F3D3E"/>
    <w:rsid w:val="000F40F8"/>
    <w:rsid w:val="000F4348"/>
    <w:rsid w:val="00106447"/>
    <w:rsid w:val="00124AC3"/>
    <w:rsid w:val="00134DCD"/>
    <w:rsid w:val="00187452"/>
    <w:rsid w:val="001953BD"/>
    <w:rsid w:val="001969B7"/>
    <w:rsid w:val="001A6BA5"/>
    <w:rsid w:val="001B37F5"/>
    <w:rsid w:val="001B4719"/>
    <w:rsid w:val="001C4372"/>
    <w:rsid w:val="001D1418"/>
    <w:rsid w:val="00205EBE"/>
    <w:rsid w:val="002201DE"/>
    <w:rsid w:val="00241235"/>
    <w:rsid w:val="00243B5E"/>
    <w:rsid w:val="00265216"/>
    <w:rsid w:val="002B24B4"/>
    <w:rsid w:val="002C0AA5"/>
    <w:rsid w:val="002D1694"/>
    <w:rsid w:val="003134E2"/>
    <w:rsid w:val="0031709A"/>
    <w:rsid w:val="00322920"/>
    <w:rsid w:val="00331F9F"/>
    <w:rsid w:val="00356825"/>
    <w:rsid w:val="00360C4A"/>
    <w:rsid w:val="0036354C"/>
    <w:rsid w:val="00365023"/>
    <w:rsid w:val="00377868"/>
    <w:rsid w:val="003867D4"/>
    <w:rsid w:val="003A17E9"/>
    <w:rsid w:val="003B0F2F"/>
    <w:rsid w:val="003B1ACE"/>
    <w:rsid w:val="003B5AAE"/>
    <w:rsid w:val="003B7004"/>
    <w:rsid w:val="003D01B7"/>
    <w:rsid w:val="003E502D"/>
    <w:rsid w:val="003E6427"/>
    <w:rsid w:val="003F44E1"/>
    <w:rsid w:val="0040005A"/>
    <w:rsid w:val="00413173"/>
    <w:rsid w:val="00420945"/>
    <w:rsid w:val="00423406"/>
    <w:rsid w:val="00424C11"/>
    <w:rsid w:val="00425EAA"/>
    <w:rsid w:val="004300C7"/>
    <w:rsid w:val="00441462"/>
    <w:rsid w:val="00463B43"/>
    <w:rsid w:val="00464A30"/>
    <w:rsid w:val="004713BD"/>
    <w:rsid w:val="00475286"/>
    <w:rsid w:val="004A20BE"/>
    <w:rsid w:val="004A3D8A"/>
    <w:rsid w:val="004B0E38"/>
    <w:rsid w:val="004B6A26"/>
    <w:rsid w:val="004C5942"/>
    <w:rsid w:val="004C65BB"/>
    <w:rsid w:val="004D2CDE"/>
    <w:rsid w:val="004E14A5"/>
    <w:rsid w:val="004E581B"/>
    <w:rsid w:val="004E7B27"/>
    <w:rsid w:val="00514ACC"/>
    <w:rsid w:val="00520B69"/>
    <w:rsid w:val="005233AF"/>
    <w:rsid w:val="005309BB"/>
    <w:rsid w:val="005408F7"/>
    <w:rsid w:val="005565E0"/>
    <w:rsid w:val="005748B8"/>
    <w:rsid w:val="00582BEA"/>
    <w:rsid w:val="005928E3"/>
    <w:rsid w:val="005A0331"/>
    <w:rsid w:val="005C0AC3"/>
    <w:rsid w:val="005D0F0A"/>
    <w:rsid w:val="005E1CD9"/>
    <w:rsid w:val="005E333B"/>
    <w:rsid w:val="006116A9"/>
    <w:rsid w:val="006202BF"/>
    <w:rsid w:val="00622F37"/>
    <w:rsid w:val="00637D57"/>
    <w:rsid w:val="006573F6"/>
    <w:rsid w:val="00681FB5"/>
    <w:rsid w:val="00682C38"/>
    <w:rsid w:val="00696CF1"/>
    <w:rsid w:val="006A4E3F"/>
    <w:rsid w:val="006B2A20"/>
    <w:rsid w:val="006C4673"/>
    <w:rsid w:val="006D3795"/>
    <w:rsid w:val="006D5BA2"/>
    <w:rsid w:val="006D7DD2"/>
    <w:rsid w:val="007232FE"/>
    <w:rsid w:val="007272A1"/>
    <w:rsid w:val="00750C68"/>
    <w:rsid w:val="00761216"/>
    <w:rsid w:val="00782378"/>
    <w:rsid w:val="0078293A"/>
    <w:rsid w:val="00784EA3"/>
    <w:rsid w:val="007A1902"/>
    <w:rsid w:val="007B374E"/>
    <w:rsid w:val="007B4A35"/>
    <w:rsid w:val="007E4C1E"/>
    <w:rsid w:val="00804EDA"/>
    <w:rsid w:val="00830FD6"/>
    <w:rsid w:val="00831A6B"/>
    <w:rsid w:val="0084404E"/>
    <w:rsid w:val="008467CE"/>
    <w:rsid w:val="00856DD2"/>
    <w:rsid w:val="00857FE0"/>
    <w:rsid w:val="008601A8"/>
    <w:rsid w:val="008B2713"/>
    <w:rsid w:val="008C4E34"/>
    <w:rsid w:val="008D6C6E"/>
    <w:rsid w:val="008F3941"/>
    <w:rsid w:val="00956225"/>
    <w:rsid w:val="00960280"/>
    <w:rsid w:val="009660B8"/>
    <w:rsid w:val="009703DB"/>
    <w:rsid w:val="0097764D"/>
    <w:rsid w:val="00992C70"/>
    <w:rsid w:val="009967CF"/>
    <w:rsid w:val="009A0A53"/>
    <w:rsid w:val="009A4B94"/>
    <w:rsid w:val="009A6233"/>
    <w:rsid w:val="009B00F3"/>
    <w:rsid w:val="009B5B68"/>
    <w:rsid w:val="009D532D"/>
    <w:rsid w:val="009E0F0F"/>
    <w:rsid w:val="009E3065"/>
    <w:rsid w:val="00A0386A"/>
    <w:rsid w:val="00A071C4"/>
    <w:rsid w:val="00A35857"/>
    <w:rsid w:val="00A46CE9"/>
    <w:rsid w:val="00A55DAD"/>
    <w:rsid w:val="00A64A71"/>
    <w:rsid w:val="00A72CA3"/>
    <w:rsid w:val="00A747A2"/>
    <w:rsid w:val="00A95324"/>
    <w:rsid w:val="00AA434B"/>
    <w:rsid w:val="00AC3FE5"/>
    <w:rsid w:val="00AC4697"/>
    <w:rsid w:val="00AE0AE4"/>
    <w:rsid w:val="00AF3E88"/>
    <w:rsid w:val="00B07118"/>
    <w:rsid w:val="00B132AB"/>
    <w:rsid w:val="00B2334D"/>
    <w:rsid w:val="00B6578D"/>
    <w:rsid w:val="00B77E22"/>
    <w:rsid w:val="00B8648F"/>
    <w:rsid w:val="00B96402"/>
    <w:rsid w:val="00BA0444"/>
    <w:rsid w:val="00BA1A74"/>
    <w:rsid w:val="00BA5E3F"/>
    <w:rsid w:val="00BA6DC9"/>
    <w:rsid w:val="00BA7D86"/>
    <w:rsid w:val="00BC12E9"/>
    <w:rsid w:val="00BC5F8F"/>
    <w:rsid w:val="00BC7F69"/>
    <w:rsid w:val="00BD50FC"/>
    <w:rsid w:val="00BD6D0F"/>
    <w:rsid w:val="00BE4857"/>
    <w:rsid w:val="00C007C2"/>
    <w:rsid w:val="00C15D58"/>
    <w:rsid w:val="00C34255"/>
    <w:rsid w:val="00C41EF5"/>
    <w:rsid w:val="00C52799"/>
    <w:rsid w:val="00C61C7D"/>
    <w:rsid w:val="00C916AC"/>
    <w:rsid w:val="00CB6518"/>
    <w:rsid w:val="00CD5510"/>
    <w:rsid w:val="00CE7414"/>
    <w:rsid w:val="00D03C8B"/>
    <w:rsid w:val="00D047E3"/>
    <w:rsid w:val="00D07BB7"/>
    <w:rsid w:val="00D23684"/>
    <w:rsid w:val="00D246FE"/>
    <w:rsid w:val="00D369E3"/>
    <w:rsid w:val="00D46B74"/>
    <w:rsid w:val="00D5130D"/>
    <w:rsid w:val="00D544A9"/>
    <w:rsid w:val="00D66041"/>
    <w:rsid w:val="00D95134"/>
    <w:rsid w:val="00DA7E31"/>
    <w:rsid w:val="00DC77E3"/>
    <w:rsid w:val="00DD0FB2"/>
    <w:rsid w:val="00DD33A8"/>
    <w:rsid w:val="00DE0348"/>
    <w:rsid w:val="00DE2C8B"/>
    <w:rsid w:val="00E0286F"/>
    <w:rsid w:val="00E06475"/>
    <w:rsid w:val="00E13B2D"/>
    <w:rsid w:val="00E14E54"/>
    <w:rsid w:val="00E16958"/>
    <w:rsid w:val="00E2092C"/>
    <w:rsid w:val="00E21978"/>
    <w:rsid w:val="00E24363"/>
    <w:rsid w:val="00E24678"/>
    <w:rsid w:val="00E33561"/>
    <w:rsid w:val="00E35DB2"/>
    <w:rsid w:val="00E62015"/>
    <w:rsid w:val="00E642A3"/>
    <w:rsid w:val="00E65554"/>
    <w:rsid w:val="00E87C61"/>
    <w:rsid w:val="00E97CAF"/>
    <w:rsid w:val="00EA5460"/>
    <w:rsid w:val="00EA703A"/>
    <w:rsid w:val="00EC0A0F"/>
    <w:rsid w:val="00F05134"/>
    <w:rsid w:val="00F1166A"/>
    <w:rsid w:val="00F37D9D"/>
    <w:rsid w:val="00F537E0"/>
    <w:rsid w:val="00FA0A14"/>
    <w:rsid w:val="00FB0003"/>
    <w:rsid w:val="00FD1A5C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1176B"/>
  <w15:docId w15:val="{DEE0D47B-E3D1-4CCD-B6F7-712AD2A0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0444"/>
    <w:rPr>
      <w:rFonts w:ascii="Arial" w:hAnsi="Arial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24363"/>
    <w:pPr>
      <w:jc w:val="center"/>
    </w:pPr>
    <w:rPr>
      <w:rFonts w:ascii="Times New Roman" w:hAnsi="Times New Roman"/>
      <w:b/>
      <w:sz w:val="32"/>
      <w:szCs w:val="20"/>
      <w:lang w:val="nl-NL"/>
    </w:rPr>
  </w:style>
  <w:style w:type="table" w:styleId="Grilledutableau">
    <w:name w:val="Table Grid"/>
    <w:basedOn w:val="TableauNormal"/>
    <w:rsid w:val="00C91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Hautduformulaire">
    <w:name w:val="HTML Top of Form"/>
    <w:basedOn w:val="Normal"/>
    <w:next w:val="Normal"/>
    <w:hidden/>
    <w:rsid w:val="004E7B2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4E7B2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En-tte">
    <w:name w:val="header"/>
    <w:basedOn w:val="Normal"/>
    <w:link w:val="En-tteCar"/>
    <w:rsid w:val="007A190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7A1902"/>
    <w:rPr>
      <w:rFonts w:ascii="Arial" w:hAnsi="Arial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7A190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1902"/>
    <w:rPr>
      <w:rFonts w:ascii="Arial" w:hAnsi="Arial"/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rsid w:val="007A1902"/>
    <w:rPr>
      <w:sz w:val="16"/>
      <w:szCs w:val="16"/>
    </w:rPr>
  </w:style>
  <w:style w:type="paragraph" w:styleId="Commentaire">
    <w:name w:val="annotation text"/>
    <w:basedOn w:val="Normal"/>
    <w:link w:val="CommentaireCar"/>
    <w:rsid w:val="007A190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A1902"/>
    <w:rPr>
      <w:rFonts w:ascii="Arial" w:hAnsi="Arial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7A19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A1902"/>
    <w:rPr>
      <w:rFonts w:ascii="Arial" w:hAnsi="Arial"/>
      <w:b/>
      <w:bCs/>
      <w:lang w:val="en-US" w:eastAsia="en-US"/>
    </w:rPr>
  </w:style>
  <w:style w:type="paragraph" w:styleId="Textedebulles">
    <w:name w:val="Balloon Text"/>
    <w:basedOn w:val="Normal"/>
    <w:link w:val="TextedebullesCar"/>
    <w:rsid w:val="007A19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A1902"/>
    <w:rPr>
      <w:rFonts w:ascii="Tahoma" w:hAnsi="Tahoma" w:cs="Tahoma"/>
      <w:sz w:val="16"/>
      <w:szCs w:val="16"/>
      <w:lang w:val="en-US" w:eastAsia="en-US"/>
    </w:rPr>
  </w:style>
  <w:style w:type="paragraph" w:styleId="Notedebasdepage">
    <w:name w:val="footnote text"/>
    <w:basedOn w:val="Normal"/>
    <w:link w:val="NotedebasdepageCar"/>
    <w:rsid w:val="007A19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A1902"/>
    <w:rPr>
      <w:rFonts w:ascii="Arial" w:hAnsi="Arial"/>
      <w:lang w:val="en-US" w:eastAsia="en-US"/>
    </w:rPr>
  </w:style>
  <w:style w:type="character" w:styleId="Appelnotedebasdep">
    <w:name w:val="footnote reference"/>
    <w:basedOn w:val="Policepardfaut"/>
    <w:rsid w:val="007A1902"/>
    <w:rPr>
      <w:vertAlign w:val="superscript"/>
    </w:rPr>
  </w:style>
  <w:style w:type="character" w:customStyle="1" w:styleId="CorpsdetexteCar">
    <w:name w:val="Corps de texte Car"/>
    <w:basedOn w:val="Policepardfaut"/>
    <w:link w:val="Corpsdetexte"/>
    <w:rsid w:val="00DC77E3"/>
    <w:rPr>
      <w:b/>
      <w:sz w:val="32"/>
      <w:lang w:val="nl-NL" w:eastAsia="en-US"/>
    </w:rPr>
  </w:style>
  <w:style w:type="paragraph" w:styleId="Paragraphedeliste">
    <w:name w:val="List Paragraph"/>
    <w:basedOn w:val="Normal"/>
    <w:uiPriority w:val="34"/>
    <w:qFormat/>
    <w:rsid w:val="003A17E9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3A17E9"/>
    <w:pPr>
      <w:spacing w:before="100" w:beforeAutospacing="1" w:after="100" w:afterAutospacing="1"/>
    </w:pPr>
    <w:rPr>
      <w:rFonts w:ascii="Times New Roman" w:hAnsi="Times New Roman"/>
    </w:rPr>
  </w:style>
  <w:style w:type="paragraph" w:styleId="Rvision">
    <w:name w:val="Revision"/>
    <w:hidden/>
    <w:uiPriority w:val="99"/>
    <w:semiHidden/>
    <w:rsid w:val="00A747A2"/>
    <w:rPr>
      <w:rFonts w:ascii="Arial" w:hAnsi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377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197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430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661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56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4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55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246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60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01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72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2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7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73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1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7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90601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3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6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359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1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86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38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43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197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947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4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67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433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596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270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826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24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04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0424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3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34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909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83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98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906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282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11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22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7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3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9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1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7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35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80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128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57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54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14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712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60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15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153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83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964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29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31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3824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52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7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9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8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7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1845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829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48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FD670D9C0A6340A6A8E460779C74FB" ma:contentTypeVersion="1" ma:contentTypeDescription="Create a new document." ma:contentTypeScope="" ma:versionID="7d67fb169f42a725ab607c80edb4c970">
  <xsd:schema xmlns:xsd="http://www.w3.org/2001/XMLSchema" xmlns:xs="http://www.w3.org/2001/XMLSchema" xmlns:p="http://schemas.microsoft.com/office/2006/metadata/properties" xmlns:ns2="42615130-b242-4fd7-9ab8-779a59a42cf9" targetNamespace="http://schemas.microsoft.com/office/2006/metadata/properties" ma:root="true" ma:fieldsID="aa640ae65a7edc90354d21c7e677536d" ns2:_="">
    <xsd:import namespace="42615130-b242-4fd7-9ab8-779a59a42cf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15130-b242-4fd7-9ab8-779a59a42c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8A6702-7596-43B6-A607-C79BBC1DB6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7F7EEC-2D42-46B4-B218-443B49BA0C16}">
  <ds:schemaRefs>
    <ds:schemaRef ds:uri="http://schemas.microsoft.com/office/2006/documentManagement/types"/>
    <ds:schemaRef ds:uri="42615130-b242-4fd7-9ab8-779a59a42cf9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9085436-0A91-4C77-AEF3-B691A6B1D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15130-b242-4fd7-9ab8-779a59a42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CD335B6-8D73-45B8-BFE4-C53431B036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787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Aanvraag tot terugbetaling in de behandeling van fecale incontinentie met een implantaat</vt:lpstr>
      <vt:lpstr>Aanvraag tot terugbetaling in de behandeling van fecale incontinentie met een implantaat</vt:lpstr>
    </vt:vector>
  </TitlesOfParts>
  <Company>R.I.Z.I.V. - I.N.A.M.I.</Company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terugbetaling in de behandeling van fecale incontinentie met een implantaat</dc:title>
  <dc:creator>Sophie Tasset</dc:creator>
  <cp:lastModifiedBy>Ibrahim Bouchlaghem (RIZIV-INAMI)</cp:lastModifiedBy>
  <cp:revision>5</cp:revision>
  <cp:lastPrinted>2018-04-19T09:59:00Z</cp:lastPrinted>
  <dcterms:created xsi:type="dcterms:W3CDTF">2023-01-24T07:58:00Z</dcterms:created>
  <dcterms:modified xsi:type="dcterms:W3CDTF">2023-03-16T09:16:00Z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0x01010087FD670D9C0A6340A6A8E460779C74FB</vt:lpwstr>
  </property>
</Properties>
</file>