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8" w:rsidRPr="00DE0348" w:rsidRDefault="007A1902" w:rsidP="00D47B27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  <w:r>
        <w:rPr>
          <w:rFonts w:eastAsia="Calibri" w:cs="Arial"/>
          <w:b/>
          <w:sz w:val="22"/>
          <w:szCs w:val="22"/>
          <w:u w:val="single"/>
          <w:lang w:val="nl-BE"/>
        </w:rPr>
        <w:t xml:space="preserve">FORMULIER </w:t>
      </w:r>
      <w:r w:rsidR="008F32F3">
        <w:rPr>
          <w:rFonts w:eastAsia="Calibri" w:cs="Arial"/>
          <w:b/>
          <w:sz w:val="22"/>
          <w:szCs w:val="22"/>
          <w:u w:val="single"/>
          <w:lang w:val="nl-BE"/>
        </w:rPr>
        <w:t>G-Form-I-02</w:t>
      </w:r>
    </w:p>
    <w:p w:rsidR="00360C4A" w:rsidRPr="00DE0348" w:rsidRDefault="00C84CD9" w:rsidP="00DE0348">
      <w:pPr>
        <w:spacing w:after="200" w:line="276" w:lineRule="auto"/>
        <w:jc w:val="both"/>
        <w:rPr>
          <w:rFonts w:eastAsia="Calibri" w:cs="Arial"/>
          <w:b/>
          <w:sz w:val="22"/>
          <w:szCs w:val="22"/>
          <w:lang w:val="nl-BE"/>
        </w:rPr>
      </w:pPr>
      <w:r w:rsidRPr="00C84CD9">
        <w:rPr>
          <w:rFonts w:eastAsia="Calibri" w:cs="Arial"/>
          <w:b/>
          <w:sz w:val="22"/>
          <w:szCs w:val="22"/>
          <w:lang w:val="nl-BE"/>
        </w:rPr>
        <w:t>Aanvraag voor het bekomen van een tegemoetkoming van de verplichte verzekering in de kosten van de verstrekkingen betreffende de endoprothesen waarvoor een goedkeuring van het College van geneesheren-directeurs vereist is</w:t>
      </w:r>
      <w:r>
        <w:rPr>
          <w:rFonts w:eastAsia="Calibri" w:cs="Arial"/>
          <w:b/>
          <w:sz w:val="22"/>
          <w:szCs w:val="22"/>
          <w:lang w:val="nl-BE"/>
        </w:rPr>
        <w:t>.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  <w:r w:rsidRPr="00DE0348">
        <w:rPr>
          <w:rFonts w:eastAsia="Calibri" w:cs="Arial"/>
          <w:i/>
          <w:sz w:val="22"/>
          <w:szCs w:val="22"/>
          <w:lang w:val="nl-BE"/>
        </w:rPr>
        <w:t>(Gelieve dit formulier in te vullen in hoofdletters)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</w:p>
    <w:p w:rsidR="00C84CD9" w:rsidRDefault="00360C4A" w:rsidP="00360C4A">
      <w:pPr>
        <w:numPr>
          <w:ilvl w:val="0"/>
          <w:numId w:val="4"/>
        </w:numPr>
        <w:spacing w:line="276" w:lineRule="auto"/>
        <w:contextualSpacing/>
        <w:rPr>
          <w:rFonts w:eastAsia="Calibri" w:cs="Arial"/>
          <w:sz w:val="22"/>
          <w:szCs w:val="22"/>
          <w:lang w:val="nl-BE"/>
        </w:rPr>
      </w:pPr>
      <w:r w:rsidRPr="00360C4A">
        <w:rPr>
          <w:rFonts w:eastAsia="Calibri" w:cs="Arial"/>
          <w:sz w:val="22"/>
          <w:szCs w:val="22"/>
          <w:lang w:val="nl-BE"/>
        </w:rPr>
        <w:t xml:space="preserve">Binnen de </w:t>
      </w:r>
      <w:r w:rsidR="00C84CD9">
        <w:rPr>
          <w:rFonts w:eastAsia="Calibri" w:cs="Arial"/>
          <w:sz w:val="22"/>
          <w:szCs w:val="22"/>
          <w:lang w:val="nl-BE"/>
        </w:rPr>
        <w:t>3</w:t>
      </w:r>
      <w:r w:rsidRPr="00360C4A">
        <w:rPr>
          <w:rFonts w:eastAsia="Calibri" w:cs="Arial"/>
          <w:sz w:val="22"/>
          <w:szCs w:val="22"/>
          <w:lang w:val="nl-BE"/>
        </w:rPr>
        <w:t>0 kalenderdagen na de implantatie te versturen naar</w:t>
      </w:r>
      <w:r w:rsidR="00C84CD9">
        <w:rPr>
          <w:rFonts w:eastAsia="Calibri" w:cs="Arial"/>
          <w:sz w:val="22"/>
          <w:szCs w:val="22"/>
          <w:lang w:val="nl-BE"/>
        </w:rPr>
        <w:t>:</w:t>
      </w:r>
    </w:p>
    <w:p w:rsidR="00C84CD9" w:rsidRPr="00C84CD9" w:rsidRDefault="00360C4A" w:rsidP="00C84CD9">
      <w:pPr>
        <w:pStyle w:val="ListParagraph"/>
        <w:numPr>
          <w:ilvl w:val="1"/>
          <w:numId w:val="19"/>
        </w:numPr>
        <w:spacing w:line="276" w:lineRule="auto"/>
        <w:rPr>
          <w:rFonts w:ascii="Arial" w:eastAsia="Calibri" w:hAnsi="Arial" w:cs="Arial"/>
          <w:sz w:val="22"/>
          <w:szCs w:val="22"/>
          <w:lang w:val="nl-BE" w:eastAsia="nl-BE"/>
        </w:rPr>
      </w:pPr>
      <w:r w:rsidRPr="00360C4A">
        <w:rPr>
          <w:rFonts w:eastAsia="Calibri" w:cs="Arial"/>
          <w:sz w:val="22"/>
          <w:szCs w:val="22"/>
          <w:lang w:val="nl-BE"/>
        </w:rPr>
        <w:t xml:space="preserve"> </w:t>
      </w:r>
      <w:r w:rsidR="00C84CD9" w:rsidRPr="00C84CD9">
        <w:rPr>
          <w:rFonts w:ascii="Arial" w:eastAsia="Calibri" w:hAnsi="Arial" w:cs="Arial"/>
          <w:sz w:val="22"/>
          <w:szCs w:val="22"/>
          <w:lang w:val="nl-BE" w:eastAsia="nl-BE"/>
        </w:rPr>
        <w:t>Adviserend-geneesheer (kopie).</w:t>
      </w:r>
    </w:p>
    <w:p w:rsidR="00C84CD9" w:rsidRPr="00C84CD9" w:rsidRDefault="00C84CD9" w:rsidP="002A482E">
      <w:pPr>
        <w:numPr>
          <w:ilvl w:val="1"/>
          <w:numId w:val="19"/>
        </w:numPr>
        <w:spacing w:line="276" w:lineRule="auto"/>
        <w:contextualSpacing/>
        <w:jc w:val="both"/>
        <w:rPr>
          <w:rFonts w:eastAsia="Calibri" w:cs="Arial"/>
          <w:sz w:val="22"/>
          <w:szCs w:val="22"/>
          <w:lang w:val="nl-BE" w:eastAsia="nl-BE"/>
        </w:rPr>
      </w:pPr>
      <w:r w:rsidRPr="00C84CD9">
        <w:rPr>
          <w:rFonts w:eastAsia="Calibri" w:cs="Arial"/>
          <w:sz w:val="22"/>
          <w:szCs w:val="22"/>
          <w:lang w:val="nl-BE" w:eastAsia="nl-BE"/>
        </w:rPr>
        <w:t xml:space="preserve">College van geneesheren-directeurs (origineel) – </w:t>
      </w:r>
      <w:r w:rsidR="006C6F45">
        <w:rPr>
          <w:rFonts w:eastAsia="Calibri" w:cs="Arial"/>
          <w:sz w:val="22"/>
          <w:szCs w:val="22"/>
          <w:lang w:val="nl-BE" w:eastAsia="nl-BE"/>
        </w:rPr>
        <w:t>(</w:t>
      </w:r>
      <w:r w:rsidR="00A26830" w:rsidRPr="00A26830">
        <w:rPr>
          <w:rFonts w:eastAsia="Calibri" w:cs="Arial"/>
          <w:sz w:val="22"/>
          <w:szCs w:val="22"/>
          <w:lang w:val="nl-BE" w:eastAsia="nl-BE"/>
        </w:rPr>
        <w:t>RIZIV, ter a</w:t>
      </w:r>
      <w:r w:rsidR="002A482E">
        <w:rPr>
          <w:rFonts w:eastAsia="Calibri" w:cs="Arial"/>
          <w:sz w:val="22"/>
          <w:szCs w:val="22"/>
          <w:lang w:val="nl-BE" w:eastAsia="nl-BE"/>
        </w:rPr>
        <w:t>ttentie van de voorzitter van het</w:t>
      </w:r>
      <w:r w:rsidR="00A26830" w:rsidRPr="00A26830">
        <w:rPr>
          <w:rFonts w:eastAsia="Calibri" w:cs="Arial"/>
          <w:sz w:val="22"/>
          <w:szCs w:val="22"/>
          <w:lang w:val="nl-BE" w:eastAsia="nl-BE"/>
        </w:rPr>
        <w:t xml:space="preserve"> College van geneesheren-directeur, </w:t>
      </w:r>
      <w:r w:rsidR="002A482E" w:rsidRPr="002A482E">
        <w:rPr>
          <w:rFonts w:eastAsia="Calibri" w:cs="Arial"/>
          <w:sz w:val="22"/>
          <w:szCs w:val="22"/>
          <w:lang w:val="nl-BE" w:eastAsia="nl-BE"/>
        </w:rPr>
        <w:t>Team individuele dossiers, Lokaal T554, Tervurenlaan 211 in 1150 BRUSSEL</w:t>
      </w:r>
      <w:r w:rsidR="006C6F45">
        <w:rPr>
          <w:rFonts w:eastAsia="Calibri" w:cs="Arial"/>
          <w:sz w:val="22"/>
          <w:szCs w:val="22"/>
          <w:lang w:val="nl-BE" w:eastAsia="nl-BE"/>
        </w:rPr>
        <w:t>)</w:t>
      </w:r>
      <w:r w:rsidRPr="00C84CD9">
        <w:rPr>
          <w:rFonts w:eastAsia="Calibri" w:cs="Arial"/>
          <w:sz w:val="22"/>
          <w:szCs w:val="22"/>
          <w:lang w:val="nl-BE" w:eastAsia="nl-BE"/>
        </w:rPr>
        <w:t>.</w:t>
      </w:r>
    </w:p>
    <w:p w:rsidR="006C4673" w:rsidRPr="00DE0348" w:rsidRDefault="006C4673" w:rsidP="006C4673">
      <w:pPr>
        <w:rPr>
          <w:rFonts w:eastAsia="Calibri" w:cs="Arial"/>
          <w:sz w:val="22"/>
          <w:szCs w:val="22"/>
          <w:lang w:val="nl-BE"/>
        </w:rPr>
      </w:pPr>
    </w:p>
    <w:p w:rsidR="00DE0348" w:rsidRPr="00DE0348" w:rsidRDefault="00DE0348" w:rsidP="00DE0348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verplegingsinrichting/geneesheer-specialist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van de verplegingsinrichting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………………………………………………</w:t>
      </w:r>
      <w:bookmarkStart w:id="0" w:name="_GoBack"/>
      <w:bookmarkEnd w:id="0"/>
      <w:r w:rsidR="007A1902">
        <w:rPr>
          <w:rFonts w:eastAsia="Calibri" w:cs="Arial"/>
          <w:sz w:val="22"/>
          <w:szCs w:val="22"/>
          <w:lang w:val="nl-NL"/>
        </w:rPr>
        <w:t>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identificatienr. van de verplegingsinrichting : 710_ _ _ _ _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en voornaam van de geneesheer-specialist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nr. van de geneesheer-specialist : 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Email-adres : ………………</w:t>
      </w:r>
      <w:r w:rsidR="007A1902">
        <w:rPr>
          <w:rFonts w:eastAsia="Calibri" w:cs="Arial"/>
          <w:sz w:val="22"/>
          <w:szCs w:val="22"/>
          <w:lang w:val="nl-NL"/>
        </w:rPr>
        <w:t>………………………………………………………………………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Telefoon (secretariaat dienst) :</w:t>
      </w:r>
      <w:r w:rsidR="007A1902"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Naam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Voornaam : ……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Identificatienummer van het Rijksregister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Geboortedatum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…………………..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Geslacht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……………………………..</w:t>
      </w:r>
    </w:p>
    <w:p w:rsidR="003A17E9" w:rsidRPr="00DE0348" w:rsidRDefault="003A17E9" w:rsidP="003A17E9">
      <w:pPr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Verzekeringsinstelling,: 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……………..</w:t>
      </w:r>
    </w:p>
    <w:p w:rsidR="003A17E9" w:rsidRDefault="003A17E9">
      <w:pPr>
        <w:rPr>
          <w:rFonts w:cs="Arial"/>
          <w:sz w:val="22"/>
          <w:szCs w:val="22"/>
          <w:u w:val="single"/>
          <w:lang w:val="nl-BE"/>
        </w:rPr>
      </w:pPr>
      <w:r>
        <w:rPr>
          <w:rFonts w:cs="Arial"/>
          <w:b/>
          <w:sz w:val="22"/>
          <w:szCs w:val="22"/>
          <w:u w:val="single"/>
          <w:lang w:val="nl-BE"/>
        </w:rPr>
        <w:br w:type="page"/>
      </w:r>
    </w:p>
    <w:p w:rsidR="006C4673" w:rsidRPr="005408F7" w:rsidRDefault="00DD0FB2" w:rsidP="005408F7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>
        <w:rPr>
          <w:rFonts w:eastAsia="Calibri" w:cs="Arial"/>
          <w:b/>
          <w:i/>
          <w:sz w:val="22"/>
          <w:szCs w:val="22"/>
          <w:u w:val="single"/>
          <w:lang w:val="nl-NL"/>
        </w:rPr>
        <w:lastRenderedPageBreak/>
        <w:t>G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egevens </w:t>
      </w:r>
      <w:r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minimaal 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>te registreren in het r</w:t>
      </w:r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>egister Qermid@</w:t>
      </w:r>
      <w:r w:rsidR="00C84CD9">
        <w:rPr>
          <w:rFonts w:eastAsia="Calibri" w:cs="Arial"/>
          <w:b/>
          <w:i/>
          <w:sz w:val="22"/>
          <w:szCs w:val="22"/>
          <w:u w:val="single"/>
          <w:lang w:val="nl-NL"/>
        </w:rPr>
        <w:t>endoprothesen</w:t>
      </w:r>
    </w:p>
    <w:p w:rsidR="009B00F3" w:rsidRPr="00F37D9D" w:rsidRDefault="0078293A" w:rsidP="009B00F3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nl-BE"/>
        </w:rPr>
      </w:pPr>
      <w:r>
        <w:rPr>
          <w:rFonts w:eastAsia="+mn-ea" w:cs="+mn-cs"/>
          <w:color w:val="000000"/>
          <w:sz w:val="22"/>
          <w:szCs w:val="22"/>
          <w:u w:val="single"/>
          <w:lang w:val="nl-BE"/>
        </w:rPr>
        <w:t>Algemene informatie – Type implantatie</w:t>
      </w:r>
      <w:r w:rsidR="009B00F3" w:rsidRPr="00F37D9D">
        <w:rPr>
          <w:rFonts w:eastAsia="+mn-ea" w:cs="+mn-cs"/>
          <w:color w:val="000000"/>
          <w:sz w:val="22"/>
          <w:szCs w:val="22"/>
          <w:u w:val="single"/>
          <w:lang w:val="nl-BE"/>
        </w:rPr>
        <w:t>:</w:t>
      </w:r>
    </w:p>
    <w:p w:rsidR="009B00F3" w:rsidRDefault="009B00F3" w:rsidP="000278D8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</w:p>
    <w:p w:rsidR="009B00F3" w:rsidRPr="00AC70A8" w:rsidRDefault="0078293A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AC70A8">
        <w:rPr>
          <w:rFonts w:eastAsia="+mn-ea" w:cs="Arial"/>
          <w:color w:val="000000"/>
          <w:sz w:val="22"/>
          <w:szCs w:val="22"/>
          <w:lang w:val="nl-BE"/>
        </w:rPr>
        <w:t xml:space="preserve">Datum van </w:t>
      </w:r>
      <w:r w:rsidR="008F32F3" w:rsidRPr="00AC70A8">
        <w:rPr>
          <w:rFonts w:eastAsia="+mn-ea" w:cs="Arial"/>
          <w:color w:val="000000"/>
          <w:sz w:val="22"/>
          <w:szCs w:val="22"/>
          <w:lang w:val="nl-BE"/>
        </w:rPr>
        <w:t>ingreep :</w:t>
      </w:r>
    </w:p>
    <w:p w:rsidR="00C84CD9" w:rsidRPr="00AC70A8" w:rsidRDefault="00C84CD9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E615AB" w:rsidRDefault="00E615AB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Eerste verantwoordelijke specialist</w:t>
      </w:r>
    </w:p>
    <w:p w:rsidR="00CB6518" w:rsidRDefault="00CB6518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Tweede verantwoordelijke specialist</w:t>
      </w:r>
    </w:p>
    <w:p w:rsidR="00E615AB" w:rsidRPr="00C34255" w:rsidRDefault="00E615AB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Derde verantwoordelijke specialist</w:t>
      </w:r>
    </w:p>
    <w:p w:rsidR="009B00F3" w:rsidRDefault="009B00F3" w:rsidP="000278D8">
      <w:pPr>
        <w:ind w:firstLine="360"/>
        <w:textAlignment w:val="baseline"/>
        <w:rPr>
          <w:rFonts w:cs="Arial"/>
          <w:b/>
          <w:sz w:val="22"/>
          <w:szCs w:val="22"/>
          <w:lang w:val="nl-BE"/>
        </w:rPr>
      </w:pPr>
    </w:p>
    <w:p w:rsidR="00E615AB" w:rsidRDefault="00E615AB" w:rsidP="00E615AB">
      <w:pPr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u w:val="single"/>
          <w:lang w:val="nl-BE"/>
        </w:rPr>
        <w:t>Indicaties en pre-operatieve gegevens</w:t>
      </w:r>
      <w:r>
        <w:rPr>
          <w:rFonts w:eastAsia="+mn-ea" w:cs="Arial"/>
          <w:color w:val="000000"/>
          <w:sz w:val="22"/>
          <w:szCs w:val="22"/>
          <w:lang w:val="nl-BE"/>
        </w:rPr>
        <w:t>:</w:t>
      </w:r>
    </w:p>
    <w:p w:rsidR="00E615AB" w:rsidRPr="00C34255" w:rsidRDefault="00E615AB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CA73EA" w:rsidRDefault="00E615AB" w:rsidP="00CA73EA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Type aneurysma</w:t>
      </w:r>
      <w:r w:rsidR="008F32F3"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8F32F3" w:rsidRDefault="008F32F3" w:rsidP="008F32F3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Infrarenaal abdominaal aorta aneurysma</w:t>
      </w:r>
    </w:p>
    <w:p w:rsidR="008F32F3" w:rsidRDefault="008F32F3" w:rsidP="008F32F3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Iliacaal aneurysma</w:t>
      </w:r>
    </w:p>
    <w:p w:rsidR="008F32F3" w:rsidRDefault="008F32F3" w:rsidP="008F32F3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Thoracaal aneurysma</w:t>
      </w:r>
    </w:p>
    <w:p w:rsidR="008F32F3" w:rsidRDefault="008F32F3" w:rsidP="008F32F3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Endoleak type I of endotension na vasculair herstel</w:t>
      </w:r>
    </w:p>
    <w:p w:rsidR="008F32F3" w:rsidRDefault="008F32F3" w:rsidP="008F32F3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Ingreep van het hybride type</w:t>
      </w:r>
    </w:p>
    <w:p w:rsidR="008F32F3" w:rsidRPr="008F32F3" w:rsidRDefault="008F32F3" w:rsidP="008F32F3">
      <w:pPr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CA73EA" w:rsidRPr="00CA73EA" w:rsidRDefault="00CA73EA" w:rsidP="00CA73EA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 w:rsidRPr="00CA73EA">
        <w:rPr>
          <w:rFonts w:ascii="Arial" w:eastAsia="+mn-ea" w:hAnsi="Arial" w:cs="Arial"/>
          <w:color w:val="000000"/>
          <w:sz w:val="22"/>
          <w:szCs w:val="22"/>
          <w:lang w:val="fr-BE"/>
        </w:rPr>
        <w:t>Afmetingen van het aneurysma</w:t>
      </w:r>
    </w:p>
    <w:p w:rsidR="00CA73EA" w:rsidRDefault="00CA73EA" w:rsidP="00CA73EA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Diameter van het aneurysma :</w:t>
      </w:r>
    </w:p>
    <w:p w:rsidR="0091739D" w:rsidRDefault="0091739D" w:rsidP="0091739D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Anatomische criteria aneurysma</w:t>
      </w:r>
    </w:p>
    <w:p w:rsidR="00E615AB" w:rsidRDefault="00E615AB" w:rsidP="0091739D">
      <w:pPr>
        <w:textAlignment w:val="baseline"/>
        <w:rPr>
          <w:rFonts w:cs="Arial"/>
          <w:b/>
          <w:sz w:val="22"/>
          <w:szCs w:val="22"/>
          <w:lang w:val="nl-BE"/>
        </w:rPr>
      </w:pPr>
    </w:p>
    <w:p w:rsidR="004E581B" w:rsidRDefault="0091739D" w:rsidP="004E581B">
      <w:pPr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u w:val="single"/>
          <w:lang w:val="nl-BE"/>
        </w:rPr>
        <w:t>Operatieve gegevens</w:t>
      </w:r>
    </w:p>
    <w:p w:rsidR="004E581B" w:rsidRPr="00C34255" w:rsidRDefault="004E581B" w:rsidP="004E581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91739D" w:rsidRDefault="0091739D" w:rsidP="004E581B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Medische verstrekking</w:t>
      </w:r>
    </w:p>
    <w:p w:rsidR="0091739D" w:rsidRDefault="0091739D" w:rsidP="004E581B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Materiaalverstrekking</w:t>
      </w:r>
    </w:p>
    <w:p w:rsidR="0091739D" w:rsidRDefault="0091739D" w:rsidP="0091739D">
      <w:pPr>
        <w:pStyle w:val="ListParagraph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>Gebruikte implantaten :</w:t>
      </w:r>
    </w:p>
    <w:p w:rsidR="008F32F3" w:rsidRDefault="008F32F3" w:rsidP="0091739D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Combinatie van gebruikte implantaten</w:t>
      </w:r>
    </w:p>
    <w:p w:rsidR="0091739D" w:rsidRPr="008F32F3" w:rsidRDefault="008F32F3" w:rsidP="0091739D">
      <w:pPr>
        <w:pStyle w:val="ListParagraph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8F32F3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Type implantaat + 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>n</w:t>
      </w:r>
      <w:r w:rsidR="0091739D" w:rsidRPr="008F32F3">
        <w:rPr>
          <w:rFonts w:ascii="Arial" w:eastAsia="+mn-ea" w:hAnsi="Arial" w:cs="Arial"/>
          <w:color w:val="000000"/>
          <w:sz w:val="22"/>
          <w:szCs w:val="22"/>
          <w:lang w:val="nl-BE"/>
        </w:rPr>
        <w:t>aam bedrijf en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naam</w:t>
      </w:r>
      <w:r w:rsidR="0091739D" w:rsidRPr="008F32F3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implantaat</w:t>
      </w:r>
      <w:r w:rsidR="00AC70A8">
        <w:rPr>
          <w:rFonts w:ascii="Arial" w:eastAsia="+mn-ea" w:hAnsi="Arial" w:cs="Arial"/>
          <w:color w:val="000000"/>
          <w:sz w:val="22"/>
          <w:szCs w:val="22"/>
          <w:lang w:val="nl-BE"/>
        </w:rPr>
        <w:t>(implantaten)</w:t>
      </w:r>
    </w:p>
    <w:p w:rsidR="00CB6518" w:rsidRPr="008F32F3" w:rsidRDefault="00CB6518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sectPr w:rsidR="00CB6518" w:rsidRPr="008F32F3" w:rsidSect="00BA0444">
      <w:headerReference w:type="default" r:id="rId12"/>
      <w:footerReference w:type="defaul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9C" w:rsidRDefault="00D06A9C" w:rsidP="007A1902">
      <w:r>
        <w:separator/>
      </w:r>
    </w:p>
  </w:endnote>
  <w:endnote w:type="continuationSeparator" w:id="0">
    <w:p w:rsidR="00D06A9C" w:rsidRDefault="00D06A9C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531954"/>
      <w:docPartObj>
        <w:docPartGallery w:val="Page Numbers (Bottom of Page)"/>
        <w:docPartUnique/>
      </w:docPartObj>
    </w:sdtPr>
    <w:sdtEndPr/>
    <w:sdtContent>
      <w:p w:rsidR="00D47B27" w:rsidRDefault="00D47B2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82E" w:rsidRPr="002A482E">
          <w:rPr>
            <w:noProof/>
            <w:lang w:val="fr-FR"/>
          </w:rPr>
          <w:t>1</w:t>
        </w:r>
        <w:r>
          <w:fldChar w:fldCharType="end"/>
        </w:r>
      </w:p>
    </w:sdtContent>
  </w:sdt>
  <w:p w:rsidR="00D47B27" w:rsidRDefault="00D47B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9C" w:rsidRDefault="00D06A9C" w:rsidP="007A1902">
      <w:r>
        <w:separator/>
      </w:r>
    </w:p>
  </w:footnote>
  <w:footnote w:type="continuationSeparator" w:id="0">
    <w:p w:rsidR="00D06A9C" w:rsidRDefault="00D06A9C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9" w:rsidRPr="007A1902" w:rsidRDefault="008F32F3" w:rsidP="007A1902">
    <w:pPr>
      <w:pStyle w:val="Header"/>
      <w:jc w:val="right"/>
      <w:rPr>
        <w:rFonts w:asciiTheme="minorHAnsi" w:hAnsiTheme="minorHAnsi" w:cstheme="minorHAnsi"/>
        <w:sz w:val="20"/>
        <w:szCs w:val="20"/>
        <w:lang w:val="fr-BE"/>
      </w:rPr>
    </w:pPr>
    <w:r>
      <w:rPr>
        <w:rFonts w:asciiTheme="minorHAnsi" w:hAnsiTheme="minorHAnsi" w:cstheme="minorHAnsi"/>
        <w:sz w:val="20"/>
        <w:szCs w:val="20"/>
        <w:lang w:val="fr-BE"/>
      </w:rPr>
      <w:t>G</w:t>
    </w:r>
    <w:r w:rsidR="00420945">
      <w:rPr>
        <w:rFonts w:asciiTheme="minorHAnsi" w:hAnsiTheme="minorHAnsi" w:cstheme="minorHAnsi"/>
        <w:sz w:val="20"/>
        <w:szCs w:val="20"/>
        <w:lang w:val="fr-BE"/>
      </w:rPr>
      <w:t>-Form-I-0</w:t>
    </w:r>
    <w:r>
      <w:rPr>
        <w:rFonts w:asciiTheme="minorHAnsi" w:hAnsiTheme="minorHAnsi" w:cstheme="minorHAnsi"/>
        <w:sz w:val="20"/>
        <w:szCs w:val="20"/>
        <w:lang w:val="fr-B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nl-NL" w:vendorID="1" w:dllVersion="512" w:checkStyle="1"/>
  <w:activeWritingStyle w:appName="MSWord" w:lang="nl-BE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E"/>
    <w:rsid w:val="0001020C"/>
    <w:rsid w:val="00012708"/>
    <w:rsid w:val="000278D8"/>
    <w:rsid w:val="000316BB"/>
    <w:rsid w:val="000338DF"/>
    <w:rsid w:val="00035048"/>
    <w:rsid w:val="000805B4"/>
    <w:rsid w:val="00094B94"/>
    <w:rsid w:val="000B7CAB"/>
    <w:rsid w:val="000C1ADD"/>
    <w:rsid w:val="000C4665"/>
    <w:rsid w:val="000C4BF1"/>
    <w:rsid w:val="000C7C28"/>
    <w:rsid w:val="000D07A2"/>
    <w:rsid w:val="000F3D3E"/>
    <w:rsid w:val="000F40F8"/>
    <w:rsid w:val="001969B7"/>
    <w:rsid w:val="001B37F5"/>
    <w:rsid w:val="001B4719"/>
    <w:rsid w:val="001D1418"/>
    <w:rsid w:val="00243B5E"/>
    <w:rsid w:val="00265216"/>
    <w:rsid w:val="002A482E"/>
    <w:rsid w:val="002B24B4"/>
    <w:rsid w:val="003134E2"/>
    <w:rsid w:val="0031709A"/>
    <w:rsid w:val="00331F9F"/>
    <w:rsid w:val="00356825"/>
    <w:rsid w:val="00360C4A"/>
    <w:rsid w:val="00377868"/>
    <w:rsid w:val="003867D4"/>
    <w:rsid w:val="003A17E9"/>
    <w:rsid w:val="003B5AAE"/>
    <w:rsid w:val="003D01B7"/>
    <w:rsid w:val="003F44E1"/>
    <w:rsid w:val="00405E77"/>
    <w:rsid w:val="00413173"/>
    <w:rsid w:val="00420945"/>
    <w:rsid w:val="00423406"/>
    <w:rsid w:val="00425EAA"/>
    <w:rsid w:val="00441462"/>
    <w:rsid w:val="004A20BE"/>
    <w:rsid w:val="004A3D8A"/>
    <w:rsid w:val="004B0E38"/>
    <w:rsid w:val="004B6A26"/>
    <w:rsid w:val="004C5942"/>
    <w:rsid w:val="004C65BB"/>
    <w:rsid w:val="004D2CDE"/>
    <w:rsid w:val="004E581B"/>
    <w:rsid w:val="004E7B27"/>
    <w:rsid w:val="005233AF"/>
    <w:rsid w:val="005309BB"/>
    <w:rsid w:val="005408F7"/>
    <w:rsid w:val="005565E0"/>
    <w:rsid w:val="00582BEA"/>
    <w:rsid w:val="005C0AC3"/>
    <w:rsid w:val="005E333B"/>
    <w:rsid w:val="006202BF"/>
    <w:rsid w:val="006573F6"/>
    <w:rsid w:val="00682C38"/>
    <w:rsid w:val="00696CF1"/>
    <w:rsid w:val="006C4673"/>
    <w:rsid w:val="006C6F45"/>
    <w:rsid w:val="007232FE"/>
    <w:rsid w:val="007272A1"/>
    <w:rsid w:val="00750C68"/>
    <w:rsid w:val="0078293A"/>
    <w:rsid w:val="007A1902"/>
    <w:rsid w:val="007B4A35"/>
    <w:rsid w:val="007E4C1E"/>
    <w:rsid w:val="00804EDA"/>
    <w:rsid w:val="00830FD6"/>
    <w:rsid w:val="00856DD2"/>
    <w:rsid w:val="00857FE0"/>
    <w:rsid w:val="008601A8"/>
    <w:rsid w:val="008B2713"/>
    <w:rsid w:val="008C4E34"/>
    <w:rsid w:val="008D6C6E"/>
    <w:rsid w:val="008F32F3"/>
    <w:rsid w:val="008F3941"/>
    <w:rsid w:val="0091739D"/>
    <w:rsid w:val="00956225"/>
    <w:rsid w:val="009660B8"/>
    <w:rsid w:val="009703DB"/>
    <w:rsid w:val="0097764D"/>
    <w:rsid w:val="00992C70"/>
    <w:rsid w:val="009967CF"/>
    <w:rsid w:val="009A6233"/>
    <w:rsid w:val="009B00F3"/>
    <w:rsid w:val="009E0F0F"/>
    <w:rsid w:val="009E3065"/>
    <w:rsid w:val="00A26830"/>
    <w:rsid w:val="00A35857"/>
    <w:rsid w:val="00A46CE9"/>
    <w:rsid w:val="00A55DAD"/>
    <w:rsid w:val="00A64A71"/>
    <w:rsid w:val="00A72CA3"/>
    <w:rsid w:val="00AC70A8"/>
    <w:rsid w:val="00AE0AE4"/>
    <w:rsid w:val="00AF3E88"/>
    <w:rsid w:val="00B132AB"/>
    <w:rsid w:val="00B2334D"/>
    <w:rsid w:val="00B6578D"/>
    <w:rsid w:val="00B77E22"/>
    <w:rsid w:val="00B8648F"/>
    <w:rsid w:val="00B96402"/>
    <w:rsid w:val="00BA0444"/>
    <w:rsid w:val="00BA5E3F"/>
    <w:rsid w:val="00BA7D86"/>
    <w:rsid w:val="00BD50FC"/>
    <w:rsid w:val="00BD6D0F"/>
    <w:rsid w:val="00BE4857"/>
    <w:rsid w:val="00C007C2"/>
    <w:rsid w:val="00C34255"/>
    <w:rsid w:val="00C41EF5"/>
    <w:rsid w:val="00C52799"/>
    <w:rsid w:val="00C61C7D"/>
    <w:rsid w:val="00C84CD9"/>
    <w:rsid w:val="00C916AC"/>
    <w:rsid w:val="00CA73EA"/>
    <w:rsid w:val="00CB6518"/>
    <w:rsid w:val="00CE7414"/>
    <w:rsid w:val="00D06A9C"/>
    <w:rsid w:val="00D369E3"/>
    <w:rsid w:val="00D47B27"/>
    <w:rsid w:val="00D66041"/>
    <w:rsid w:val="00D95134"/>
    <w:rsid w:val="00DA7E31"/>
    <w:rsid w:val="00DC77E3"/>
    <w:rsid w:val="00DD0FB2"/>
    <w:rsid w:val="00DD33A8"/>
    <w:rsid w:val="00DE0348"/>
    <w:rsid w:val="00E06475"/>
    <w:rsid w:val="00E14E54"/>
    <w:rsid w:val="00E21978"/>
    <w:rsid w:val="00E24363"/>
    <w:rsid w:val="00E33561"/>
    <w:rsid w:val="00E615AB"/>
    <w:rsid w:val="00E642A3"/>
    <w:rsid w:val="00E65554"/>
    <w:rsid w:val="00E87C61"/>
    <w:rsid w:val="00E97CAF"/>
    <w:rsid w:val="00EA5460"/>
    <w:rsid w:val="00EC0A0F"/>
    <w:rsid w:val="00F1166A"/>
    <w:rsid w:val="00F37D9D"/>
    <w:rsid w:val="00FB0003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TableGrid">
    <w:name w:val="Table Grid"/>
    <w:basedOn w:val="Table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eader">
    <w:name w:val="header"/>
    <w:basedOn w:val="Normal"/>
    <w:link w:val="HeaderChar"/>
    <w:rsid w:val="007A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90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A1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9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0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7A1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19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A190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C77E3"/>
    <w:rPr>
      <w:b/>
      <w:sz w:val="32"/>
      <w:lang w:val="nl-NL" w:eastAsia="en-US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TableGrid">
    <w:name w:val="Table Grid"/>
    <w:basedOn w:val="Table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TopofForm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Header">
    <w:name w:val="header"/>
    <w:basedOn w:val="Normal"/>
    <w:link w:val="HeaderChar"/>
    <w:rsid w:val="007A19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1902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rsid w:val="007A1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9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90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A1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1902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A1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7A19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1902"/>
    <w:rPr>
      <w:rFonts w:ascii="Arial" w:hAnsi="Arial"/>
      <w:lang w:val="en-US" w:eastAsia="en-US"/>
    </w:rPr>
  </w:style>
  <w:style w:type="character" w:styleId="FootnoteReference">
    <w:name w:val="footnote reference"/>
    <w:basedOn w:val="DefaultParagraphFont"/>
    <w:rsid w:val="007A1902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DC77E3"/>
    <w:rPr>
      <w:b/>
      <w:sz w:val="32"/>
      <w:lang w:val="nl-NL" w:eastAsia="en-US"/>
    </w:rPr>
  </w:style>
  <w:style w:type="paragraph" w:styleId="ListParagraph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2014-11-20T14:40:56+00:00</RIDocInitialCreationDate>
    <RITargetGroupTaxHTField0 xmlns="f15eea43-7fa7-45cf-8dc0-d5244e2cd467">
      <Terms xmlns="http://schemas.microsoft.com/office/infopath/2007/PartnerControls"/>
    </RITargetGroupTaxHTField0>
    <RILanguageTaxHTField0 xmlns="f15eea43-7fa7-45cf-8dc0-d5244e2cd467">
      <Terms xmlns="http://schemas.microsoft.com/office/infopath/2007/PartnerControls"/>
    </RILanguageTaxHTField0>
    <TaxCatchAll xmlns="61fd8d87-ea47-44bb-afd6-b4d99b1d9c1f"/>
    <RIDocSummary xmlns="f15eea43-7fa7-45cf-8dc0-d5244e2cd467" xsi:nil="true"/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1f3ae8aee378570378b58b8f7e2d39a0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5cfb782c4c69666e80d533517165a26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BD9E-41F0-4C9C-BCAF-C2DD036B48DC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F16334-991A-4AC9-B765-4FA00AFA4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AA95F3-02D6-4872-937B-5CBC28CE2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E07F29-6AD0-4AD0-95D8-7E1CD8851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E2B924D2</Template>
  <TotalTime>0</TotalTime>
  <Pages>2</Pages>
  <Words>231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Lien Goossens</cp:lastModifiedBy>
  <cp:revision>9</cp:revision>
  <cp:lastPrinted>1900-12-31T22:00:00Z</cp:lastPrinted>
  <dcterms:created xsi:type="dcterms:W3CDTF">2014-05-27T19:42:00Z</dcterms:created>
  <dcterms:modified xsi:type="dcterms:W3CDTF">2015-08-04T09:21:00Z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1652600</vt:r8>
  </property>
  <property fmtid="{D5CDD505-2E9C-101B-9397-08002B2CF9AE}" pid="4" name="RITargetGroup">
    <vt:lpwstr/>
  </property>
  <property fmtid="{D5CDD505-2E9C-101B-9397-08002B2CF9AE}" pid="5" name="xd_Signature">
    <vt:bool>false</vt:bool>
  </property>
  <property fmtid="{D5CDD505-2E9C-101B-9397-08002B2CF9AE}" pid="6" name="RITheme">
    <vt:lpwstr/>
  </property>
  <property fmtid="{D5CDD505-2E9C-101B-9397-08002B2CF9AE}" pid="7" name="RILanguage">
    <vt:lpwstr/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