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40" w:rsidRDefault="006E6140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82CDC" w:rsidRPr="00ED63A9" w:rsidRDefault="00482CDC" w:rsidP="00950645">
      <w:pPr>
        <w:pStyle w:val="BodyText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4F7399">
        <w:rPr>
          <w:rFonts w:ascii="Arial" w:hAnsi="Arial" w:cs="Arial"/>
          <w:b/>
          <w:bCs/>
          <w:sz w:val="22"/>
          <w:szCs w:val="22"/>
          <w:u w:val="single"/>
        </w:rPr>
        <w:t>06</w:t>
      </w:r>
    </w:p>
    <w:p w:rsidR="00950645" w:rsidRPr="00ED63A9" w:rsidRDefault="00950645" w:rsidP="006E6140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BodyTex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in de kosten </w:t>
      </w:r>
      <w:r w:rsidR="00465664">
        <w:rPr>
          <w:rFonts w:ascii="Arial" w:hAnsi="Arial" w:cs="Arial"/>
          <w:b/>
          <w:bCs/>
          <w:sz w:val="22"/>
          <w:szCs w:val="22"/>
        </w:rPr>
        <w:t xml:space="preserve">van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de </w:t>
      </w:r>
      <w:r w:rsidR="00D917C0">
        <w:rPr>
          <w:rFonts w:ascii="Arial" w:hAnsi="Arial" w:cs="Arial"/>
          <w:b/>
          <w:bCs/>
          <w:sz w:val="22"/>
          <w:szCs w:val="22"/>
        </w:rPr>
        <w:t>hulpmiddelen</w:t>
      </w:r>
      <w:r w:rsidR="00D917C0" w:rsidRPr="00ED63A9">
        <w:rPr>
          <w:rFonts w:ascii="Arial" w:hAnsi="Arial" w:cs="Arial"/>
          <w:b/>
          <w:bCs/>
          <w:sz w:val="22"/>
          <w:szCs w:val="22"/>
        </w:rPr>
        <w:t xml:space="preserve">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voor de percutane herstelling van de coaptatie van de </w:t>
      </w:r>
      <w:proofErr w:type="spellStart"/>
      <w:r w:rsidR="00D917C0" w:rsidRPr="00ED63A9">
        <w:rPr>
          <w:rFonts w:ascii="Arial" w:hAnsi="Arial" w:cs="Arial"/>
          <w:b/>
          <w:bCs/>
          <w:sz w:val="22"/>
          <w:szCs w:val="22"/>
        </w:rPr>
        <w:t>mitralisklep</w:t>
      </w:r>
      <w:r w:rsidR="00D917C0">
        <w:rPr>
          <w:rFonts w:ascii="Arial" w:hAnsi="Arial" w:cs="Arial"/>
          <w:b/>
          <w:bCs/>
          <w:sz w:val="22"/>
          <w:szCs w:val="22"/>
        </w:rPr>
        <w:t>bladen</w:t>
      </w:r>
      <w:proofErr w:type="spellEnd"/>
      <w:r w:rsidR="00D917C0" w:rsidRPr="00ED63A9">
        <w:rPr>
          <w:rFonts w:ascii="Arial" w:hAnsi="Arial" w:cs="Arial"/>
          <w:b/>
          <w:bCs/>
          <w:sz w:val="22"/>
          <w:szCs w:val="22"/>
        </w:rPr>
        <w:t xml:space="preserve">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ter behandeling van </w:t>
      </w:r>
      <w:proofErr w:type="spellStart"/>
      <w:r w:rsidR="00ED63A9" w:rsidRPr="00ED63A9">
        <w:rPr>
          <w:rFonts w:ascii="Arial" w:hAnsi="Arial" w:cs="Arial"/>
          <w:b/>
          <w:bCs/>
          <w:sz w:val="22"/>
          <w:szCs w:val="22"/>
        </w:rPr>
        <w:t>mitralisklepregurgitatie</w:t>
      </w:r>
      <w:proofErr w:type="spellEnd"/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19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(</w:t>
      </w:r>
      <w:r w:rsidR="00EB0E21">
        <w:rPr>
          <w:rFonts w:ascii="Arial" w:hAnsi="Arial" w:cs="Arial"/>
          <w:b/>
          <w:bCs/>
          <w:sz w:val="22"/>
          <w:szCs w:val="22"/>
        </w:rPr>
        <w:t>verstrekking</w:t>
      </w:r>
      <w:r w:rsidR="00424FA8">
        <w:rPr>
          <w:rFonts w:ascii="Arial" w:hAnsi="Arial" w:cs="Arial"/>
          <w:b/>
          <w:bCs/>
          <w:sz w:val="22"/>
          <w:szCs w:val="22"/>
        </w:rPr>
        <w:t xml:space="preserve">en 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  <w:r w:rsidR="00524FDC" w:rsidRPr="00524FDC">
        <w:rPr>
          <w:rFonts w:ascii="Arial" w:hAnsi="Arial" w:cs="Arial"/>
          <w:b/>
          <w:bCs/>
          <w:sz w:val="22"/>
          <w:szCs w:val="22"/>
        </w:rPr>
        <w:t xml:space="preserve">172491-172502 </w:t>
      </w:r>
      <w:r w:rsidR="00424FA8">
        <w:rPr>
          <w:rFonts w:ascii="Arial" w:hAnsi="Arial" w:cs="Arial"/>
          <w:b/>
          <w:bCs/>
          <w:sz w:val="22"/>
          <w:szCs w:val="22"/>
        </w:rPr>
        <w:t xml:space="preserve">en </w:t>
      </w:r>
      <w:r w:rsidR="00524FDC" w:rsidRPr="00524FDC">
        <w:rPr>
          <w:rFonts w:ascii="Arial" w:hAnsi="Arial" w:cs="Arial"/>
          <w:b/>
          <w:bCs/>
          <w:sz w:val="22"/>
          <w:szCs w:val="22"/>
        </w:rPr>
        <w:t>172513-172524</w:t>
      </w:r>
      <w:r w:rsidR="00EC3B65">
        <w:rPr>
          <w:rFonts w:ascii="Arial" w:hAnsi="Arial" w:cs="Arial"/>
          <w:b/>
          <w:bCs/>
          <w:sz w:val="22"/>
          <w:szCs w:val="22"/>
        </w:rPr>
        <w:t>)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30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proofErr w:type="spellStart"/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</w:t>
      </w:r>
      <w:proofErr w:type="spellEnd"/>
      <w:r w:rsidR="00AC5897">
        <w:rPr>
          <w:rFonts w:ascii="Arial" w:eastAsia="Calibri" w:hAnsi="Arial" w:cs="Arial"/>
          <w:sz w:val="22"/>
          <w:szCs w:val="22"/>
          <w:lang w:val="nl-BE" w:eastAsia="nl-BE"/>
        </w:rPr>
        <w:t xml:space="preserve">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netwerk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 w:rsidRPr="00864779">
        <w:rPr>
          <w:rFonts w:ascii="Arial" w:eastAsiaTheme="minorHAnsi" w:hAnsi="Arial" w:cs="Arial"/>
          <w:sz w:val="22"/>
          <w:szCs w:val="22"/>
          <w:lang w:val="nl-NL"/>
        </w:rPr>
        <w:t>netwerk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 w:rsidRPr="00864779">
        <w:rPr>
          <w:rFonts w:ascii="Arial" w:eastAsiaTheme="minorHAnsi" w:hAnsi="Arial" w:cs="Arial"/>
          <w:sz w:val="22"/>
          <w:szCs w:val="22"/>
          <w:lang w:val="nl-NL"/>
        </w:rPr>
        <w:t>netwerk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tegemoetkomingen voor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24FA8" w:rsidRPr="004A4E9D" w:rsidRDefault="00424FA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24FA8">
        <w:rPr>
          <w:rFonts w:ascii="Arial" w:hAnsi="Arial" w:cs="Arial"/>
          <w:sz w:val="22"/>
          <w:szCs w:val="22"/>
          <w:lang w:val="nl-BE"/>
        </w:rPr>
        <w:t xml:space="preserve">Dit betreft </w:t>
      </w:r>
      <w:r w:rsidRPr="004A4E9D">
        <w:rPr>
          <w:rFonts w:ascii="Arial" w:hAnsi="Arial" w:cs="Arial"/>
          <w:sz w:val="22"/>
          <w:szCs w:val="22"/>
          <w:lang w:val="nl-BE"/>
        </w:rPr>
        <w:t>een aanvraag voor de verstrekking:</w:t>
      </w:r>
    </w:p>
    <w:p w:rsidR="004A4E9D" w:rsidRDefault="00524FDC" w:rsidP="00524FDC">
      <w:pPr>
        <w:pStyle w:val="ListParagraph"/>
        <w:numPr>
          <w:ilvl w:val="0"/>
          <w:numId w:val="14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A4E9D">
        <w:rPr>
          <w:rFonts w:ascii="Arial" w:hAnsi="Arial" w:cs="Arial"/>
          <w:sz w:val="22"/>
          <w:szCs w:val="22"/>
          <w:lang w:val="nl-BE"/>
        </w:rPr>
        <w:t xml:space="preserve">172491-172502 </w:t>
      </w:r>
    </w:p>
    <w:p w:rsidR="00424FA8" w:rsidRPr="00424FA8" w:rsidRDefault="00524FDC" w:rsidP="00524FDC">
      <w:pPr>
        <w:pStyle w:val="ListParagraph"/>
        <w:numPr>
          <w:ilvl w:val="0"/>
          <w:numId w:val="14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A4E9D">
        <w:rPr>
          <w:rFonts w:ascii="Arial" w:hAnsi="Arial" w:cs="Arial"/>
          <w:sz w:val="22"/>
          <w:szCs w:val="22"/>
          <w:lang w:val="nl-BE"/>
        </w:rPr>
        <w:t xml:space="preserve">172513-172524 </w:t>
      </w:r>
      <w:r w:rsidR="00424FA8" w:rsidRPr="004A4E9D">
        <w:rPr>
          <w:rFonts w:ascii="Arial" w:hAnsi="Arial" w:cs="Arial"/>
          <w:sz w:val="22"/>
          <w:szCs w:val="22"/>
          <w:lang w:val="nl-BE"/>
        </w:rPr>
        <w:t>(enkel indien overschrijding van het toegekende jaarlijks aantal</w:t>
      </w:r>
      <w:r w:rsidR="00424FA8" w:rsidRPr="00424FA8">
        <w:rPr>
          <w:rFonts w:ascii="Arial" w:hAnsi="Arial" w:cs="Arial"/>
          <w:sz w:val="22"/>
          <w:szCs w:val="22"/>
          <w:lang w:val="nl-BE"/>
        </w:rPr>
        <w:t xml:space="preserve"> verstrekkingen </w:t>
      </w:r>
      <w:r w:rsidRPr="00C86286">
        <w:rPr>
          <w:rFonts w:ascii="Arial" w:hAnsi="Arial" w:cs="Arial"/>
          <w:lang w:val="nl-BE"/>
        </w:rPr>
        <w:t>172491-172502</w:t>
      </w:r>
      <w:r w:rsidR="00424FA8">
        <w:rPr>
          <w:rFonts w:ascii="Arial" w:hAnsi="Arial" w:cs="Arial"/>
          <w:sz w:val="22"/>
          <w:szCs w:val="22"/>
          <w:lang w:val="nl-BE"/>
        </w:rPr>
        <w:t>)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3D0906" w:rsidRDefault="003D0906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>
        <w:rPr>
          <w:rFonts w:ascii="Arial" w:hAnsi="Arial" w:cs="Arial"/>
          <w:sz w:val="22"/>
          <w:szCs w:val="22"/>
          <w:lang w:val="nl-BE"/>
        </w:rPr>
        <w:t>rechthebbende werd</w:t>
      </w:r>
      <w:r w:rsidRPr="00B85DFC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D917C0">
        <w:rPr>
          <w:rFonts w:ascii="Arial" w:hAnsi="Arial" w:cs="Arial"/>
          <w:sz w:val="22"/>
          <w:szCs w:val="22"/>
          <w:lang w:val="nl-BE"/>
        </w:rPr>
        <w:t>,</w:t>
      </w:r>
      <w:r w:rsidR="00424FA8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424FA8">
        <w:rPr>
          <w:rFonts w:ascii="Arial" w:hAnsi="Arial" w:cs="Arial"/>
          <w:sz w:val="22"/>
          <w:szCs w:val="22"/>
          <w:lang w:val="nl-BE"/>
        </w:rPr>
        <w:t xml:space="preserve">2.1 </w:t>
      </w:r>
      <w:r w:rsidR="008B3B8D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703D65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>
        <w:rPr>
          <w:rFonts w:ascii="Arial" w:hAnsi="Arial" w:cs="Arial"/>
          <w:bCs/>
          <w:sz w:val="22"/>
          <w:szCs w:val="22"/>
          <w:lang w:val="nl-BE"/>
        </w:rPr>
        <w:t>aanvraag van een volgnummer</w:t>
      </w:r>
      <w:r w:rsidR="00ED179E" w:rsidRPr="00703D6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703D65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703D65" w:rsidRDefault="00381BAB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Symptomatisch ernstige mitralis klep regurgitatie, ondanks optimale hartfalen-behandeling, zoals gedefinieerd door de meest recente ESC richtlijnen.</w:t>
      </w:r>
    </w:p>
    <w:p w:rsidR="00381BAB" w:rsidRPr="00703D65" w:rsidRDefault="00381BAB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Een cardiale NYHA-score van 3 of 4.</w:t>
      </w:r>
    </w:p>
    <w:p w:rsidR="00381BAB" w:rsidRPr="00703D65" w:rsidRDefault="00381BAB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Hoog operatief risico zoals beoordeeld door het multidisciplinair hart-team, minstens rekening houdend met de leeftijd, LV functie, pulmonaire druk, </w:t>
      </w:r>
      <w:proofErr w:type="spellStart"/>
      <w:r w:rsidRPr="00703D65">
        <w:rPr>
          <w:rFonts w:ascii="Arial" w:hAnsi="Arial" w:cs="Arial"/>
          <w:bCs/>
          <w:sz w:val="22"/>
          <w:szCs w:val="22"/>
          <w:lang w:val="nl-BE"/>
        </w:rPr>
        <w:t>comorbiditeiten</w:t>
      </w:r>
      <w:proofErr w:type="spellEnd"/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, </w:t>
      </w:r>
      <w:proofErr w:type="spellStart"/>
      <w:r w:rsidRPr="00703D65">
        <w:rPr>
          <w:rFonts w:ascii="Arial" w:hAnsi="Arial" w:cs="Arial"/>
          <w:bCs/>
          <w:sz w:val="22"/>
          <w:szCs w:val="22"/>
          <w:lang w:val="nl-BE"/>
        </w:rPr>
        <w:t>frailty</w:t>
      </w:r>
      <w:proofErr w:type="spellEnd"/>
      <w:r w:rsidRPr="00703D65">
        <w:rPr>
          <w:rFonts w:ascii="Arial" w:hAnsi="Arial" w:cs="Arial"/>
          <w:bCs/>
          <w:sz w:val="22"/>
          <w:szCs w:val="22"/>
          <w:lang w:val="nl-BE"/>
        </w:rPr>
        <w:t>, voorgeschiedenis van borstbestraling en cardiale chirurgie en technische/anatomische contra-indicaties voor chirurgie.</w:t>
      </w:r>
    </w:p>
    <w:p w:rsidR="00381BAB" w:rsidRPr="00703D65" w:rsidRDefault="00381BAB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Technische haalbaarheid beoordeeld met TEE</w:t>
      </w:r>
    </w:p>
    <w:p w:rsidR="00381BAB" w:rsidRPr="00703D65" w:rsidRDefault="00381BAB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Een geschatte algemene levensverwachting na de ingreep met het hulpmiddel van minstens 1 jaar.</w:t>
      </w:r>
    </w:p>
    <w:p w:rsidR="00381BAB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3E3BFE">
        <w:rPr>
          <w:rFonts w:ascii="Arial" w:hAnsi="Arial" w:cs="Arial"/>
          <w:sz w:val="22"/>
          <w:szCs w:val="22"/>
          <w:lang w:val="nl-BE"/>
        </w:rPr>
        <w:t>bevestigt</w:t>
      </w:r>
      <w:r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3E3BFE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>
        <w:rPr>
          <w:rFonts w:ascii="Arial" w:hAnsi="Arial" w:cs="Arial"/>
          <w:sz w:val="22"/>
          <w:szCs w:val="22"/>
          <w:lang w:val="nl-BE"/>
        </w:rPr>
        <w:t>:</w:t>
      </w:r>
      <w:r w:rsidR="003E3BFE" w:rsidRPr="003E3BFE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Default="00593006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bookmarkStart w:id="0" w:name="_GoBack"/>
      <w:r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</w:t>
      </w:r>
      <w:bookmarkEnd w:id="0"/>
      <w:r>
        <w:rPr>
          <w:rFonts w:ascii="Arial" w:hAnsi="Arial" w:cs="Arial"/>
          <w:sz w:val="22"/>
          <w:szCs w:val="22"/>
          <w:lang w:val="nl-BE"/>
        </w:rPr>
        <w:t>:</w:t>
      </w:r>
    </w:p>
    <w:p w:rsidR="00593006" w:rsidRDefault="00593006" w:rsidP="004955AB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9B0552">
        <w:rPr>
          <w:rFonts w:ascii="Arial" w:hAnsi="Arial" w:cs="Arial"/>
          <w:bCs/>
          <w:sz w:val="22"/>
          <w:szCs w:val="22"/>
          <w:lang w:val="nl-BE"/>
        </w:rPr>
        <w:t>Datum</w:t>
      </w:r>
      <w:r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1B03FC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593006" w:rsidRDefault="00593006" w:rsidP="004955AB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805E74" w:rsidRDefault="00805E74" w:rsidP="00805E74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F-§19 voorziet in minstens de volgende samenstelling: </w:t>
      </w:r>
    </w:p>
    <w:p w:rsidR="00805E74" w:rsidRDefault="00805E74" w:rsidP="00805E74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805E74" w:rsidRDefault="00805E74" w:rsidP="00805E74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805E74" w:rsidRDefault="00805E74" w:rsidP="00805E74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805E74" w:rsidRDefault="00805E74" w:rsidP="00805E74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805E74" w:rsidRDefault="00805E74" w:rsidP="00805E74">
      <w:pPr>
        <w:pStyle w:val="ListParagraph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805E74" w:rsidRDefault="00805E74" w:rsidP="004955AB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E3BFE">
        <w:rPr>
          <w:rFonts w:ascii="Arial" w:hAnsi="Arial" w:cs="Arial"/>
          <w:sz w:val="22"/>
          <w:szCs w:val="22"/>
          <w:lang w:val="nl-BE"/>
        </w:rPr>
        <w:t xml:space="preserve">de </w:t>
      </w:r>
      <w:r w:rsidRPr="00EC3B65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uitgevoerd </w:t>
      </w:r>
      <w:r>
        <w:rPr>
          <w:rFonts w:ascii="Arial" w:hAnsi="Arial" w:cs="Arial"/>
          <w:sz w:val="22"/>
          <w:szCs w:val="22"/>
          <w:lang w:val="nl-BE"/>
        </w:rPr>
        <w:t>werd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in een </w:t>
      </w:r>
      <w:r>
        <w:rPr>
          <w:rFonts w:ascii="Arial" w:hAnsi="Arial" w:cs="Arial"/>
          <w:sz w:val="22"/>
          <w:szCs w:val="22"/>
          <w:lang w:val="nl-BE"/>
        </w:rPr>
        <w:t>verplegingsinrichting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zoals bedoeld in het opschrift </w:t>
      </w:r>
      <w:r w:rsidRPr="003E3BFE">
        <w:rPr>
          <w:lang w:val="nl-BE"/>
        </w:rPr>
        <w:t xml:space="preserve"> </w:t>
      </w:r>
      <w:r w:rsidR="00EC3B65" w:rsidRPr="00EC3B65">
        <w:rPr>
          <w:rFonts w:ascii="Arial" w:hAnsi="Arial" w:cs="Arial"/>
          <w:sz w:val="22"/>
          <w:szCs w:val="22"/>
          <w:lang w:val="nl-BE"/>
        </w:rPr>
        <w:t>2.</w:t>
      </w:r>
      <w:r w:rsidR="00424FA8">
        <w:rPr>
          <w:rFonts w:ascii="Arial" w:hAnsi="Arial" w:cs="Arial"/>
          <w:sz w:val="22"/>
          <w:szCs w:val="22"/>
          <w:lang w:val="nl-BE"/>
        </w:rPr>
        <w:t>1.</w:t>
      </w:r>
      <w:r w:rsidR="002B2A93">
        <w:rPr>
          <w:rFonts w:ascii="Arial" w:hAnsi="Arial" w:cs="Arial"/>
          <w:sz w:val="22"/>
          <w:szCs w:val="22"/>
          <w:lang w:val="nl-BE"/>
        </w:rPr>
        <w:t>1</w:t>
      </w:r>
      <w:r w:rsidR="00424FA8">
        <w:rPr>
          <w:rFonts w:ascii="Arial" w:hAnsi="Arial" w:cs="Arial"/>
          <w:sz w:val="22"/>
          <w:szCs w:val="22"/>
          <w:lang w:val="nl-BE"/>
        </w:rPr>
        <w:t>.</w:t>
      </w:r>
      <w:r w:rsidR="00EC3B65" w:rsidRPr="00EC3B65">
        <w:rPr>
          <w:rFonts w:ascii="Arial" w:hAnsi="Arial" w:cs="Arial"/>
          <w:sz w:val="22"/>
          <w:szCs w:val="22"/>
          <w:lang w:val="nl-BE"/>
        </w:rPr>
        <w:t xml:space="preserve"> 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van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19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EC3B65" w:rsidRPr="002675A6" w:rsidRDefault="00EC3B65" w:rsidP="00C15508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2675A6" w:rsidRDefault="003E3BFE" w:rsidP="00C1550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2675A6">
        <w:rPr>
          <w:rFonts w:ascii="Arial" w:hAnsi="Arial" w:cs="Arial"/>
          <w:sz w:val="22"/>
          <w:szCs w:val="22"/>
          <w:lang w:val="nl-BE"/>
        </w:rPr>
        <w:t xml:space="preserve">de opvolging van </w:t>
      </w:r>
      <w:r w:rsidR="00EC3B65" w:rsidRPr="002675A6">
        <w:rPr>
          <w:rFonts w:ascii="Arial" w:hAnsi="Arial" w:cs="Arial"/>
          <w:sz w:val="22"/>
          <w:szCs w:val="22"/>
          <w:lang w:val="nl-BE"/>
        </w:rPr>
        <w:t>de rechthebbende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zal geschieden in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het</w:t>
      </w:r>
      <w:r w:rsidR="002675A6">
        <w:rPr>
          <w:rFonts w:ascii="Arial" w:hAnsi="Arial" w:cs="Arial"/>
          <w:sz w:val="22"/>
          <w:szCs w:val="22"/>
          <w:lang w:val="nl-BE"/>
        </w:rPr>
        <w:t xml:space="preserve">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netwerk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zoals bedoeld in het opschrift 8. “Verbintenissen van de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netwerk</w:t>
      </w:r>
      <w:r w:rsidRPr="002675A6">
        <w:rPr>
          <w:rFonts w:ascii="Arial" w:hAnsi="Arial" w:cs="Arial"/>
          <w:sz w:val="22"/>
          <w:szCs w:val="22"/>
          <w:lang w:val="nl-BE"/>
        </w:rPr>
        <w:t>”</w:t>
      </w:r>
      <w:r w:rsidRPr="002675A6" w:rsidDel="003E3BFE">
        <w:rPr>
          <w:rFonts w:ascii="Arial" w:hAnsi="Arial" w:cs="Arial"/>
          <w:sz w:val="22"/>
          <w:szCs w:val="22"/>
          <w:lang w:val="nl-BE"/>
        </w:rPr>
        <w:t xml:space="preserve"> 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van de vergoedingsvoorwaarde F-§19 </w:t>
      </w:r>
      <w:r w:rsidR="001B76CE" w:rsidRPr="004955AB">
        <w:rPr>
          <w:rFonts w:ascii="Arial" w:hAnsi="Arial" w:cs="Arial"/>
          <w:sz w:val="22"/>
          <w:szCs w:val="22"/>
          <w:lang w:val="nl-BE"/>
        </w:rPr>
        <w:t>van de overeenkomst</w:t>
      </w:r>
      <w:r w:rsidRPr="002675A6">
        <w:rPr>
          <w:rFonts w:ascii="Arial" w:hAnsi="Arial" w:cs="Arial"/>
          <w:sz w:val="22"/>
          <w:szCs w:val="22"/>
          <w:lang w:val="nl-BE"/>
        </w:rPr>
        <w:t>.</w:t>
      </w:r>
    </w:p>
    <w:p w:rsidR="00703D65" w:rsidRPr="002675A6" w:rsidRDefault="00703D65" w:rsidP="00C15508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Default="00381BAB" w:rsidP="004656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2675A6">
        <w:rPr>
          <w:rFonts w:ascii="Arial" w:hAnsi="Arial" w:cs="Arial"/>
          <w:sz w:val="22"/>
          <w:szCs w:val="22"/>
          <w:lang w:val="nl-BE"/>
        </w:rPr>
        <w:t xml:space="preserve">de documenten waaruit blijkt dat voldaan is aan de voorwaarden vermeld onder punt 3 </w:t>
      </w:r>
      <w:r w:rsidR="00465664" w:rsidRPr="002675A6">
        <w:rPr>
          <w:rFonts w:ascii="Arial" w:hAnsi="Arial" w:cs="Arial"/>
          <w:sz w:val="22"/>
          <w:szCs w:val="22"/>
          <w:lang w:val="nl-BE"/>
        </w:rPr>
        <w:t xml:space="preserve">“Criteria betreffende de rechthebbende” </w:t>
      </w:r>
      <w:r w:rsidRPr="002675A6">
        <w:rPr>
          <w:rFonts w:ascii="Arial" w:hAnsi="Arial" w:cs="Arial"/>
          <w:sz w:val="22"/>
          <w:szCs w:val="22"/>
          <w:lang w:val="nl-BE"/>
        </w:rPr>
        <w:t>van de vergoedings</w:t>
      </w:r>
      <w:r w:rsidR="001F5F8F" w:rsidRPr="002675A6">
        <w:rPr>
          <w:rFonts w:ascii="Arial" w:hAnsi="Arial" w:cs="Arial"/>
          <w:sz w:val="22"/>
          <w:szCs w:val="22"/>
          <w:lang w:val="nl-BE"/>
        </w:rPr>
        <w:t>voorwaarde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F-§19 </w:t>
      </w:r>
      <w:r w:rsidR="001B76CE" w:rsidRPr="004955AB">
        <w:rPr>
          <w:rFonts w:ascii="Arial" w:hAnsi="Arial" w:cs="Arial"/>
          <w:sz w:val="22"/>
          <w:szCs w:val="22"/>
          <w:lang w:val="nl-BE"/>
        </w:rPr>
        <w:t>van de 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, de follow-up gegevens van de patiënten ingegeven in het register en het overlijden, </w:t>
      </w:r>
      <w:r w:rsidR="001F5F8F" w:rsidRPr="002675A6">
        <w:rPr>
          <w:rFonts w:ascii="Arial" w:hAnsi="Arial" w:cs="Arial"/>
          <w:sz w:val="22"/>
          <w:szCs w:val="22"/>
          <w:lang w:val="nl-BE"/>
        </w:rPr>
        <w:t xml:space="preserve">de </w:t>
      </w:r>
      <w:proofErr w:type="spellStart"/>
      <w:r w:rsidRPr="002675A6">
        <w:rPr>
          <w:rFonts w:ascii="Arial" w:hAnsi="Arial" w:cs="Arial"/>
          <w:sz w:val="22"/>
          <w:szCs w:val="22"/>
          <w:lang w:val="nl-BE"/>
        </w:rPr>
        <w:t>herhospitalisatie</w:t>
      </w:r>
      <w:proofErr w:type="spellEnd"/>
      <w:r w:rsidRPr="002675A6">
        <w:rPr>
          <w:rFonts w:ascii="Arial" w:hAnsi="Arial" w:cs="Arial"/>
          <w:sz w:val="22"/>
          <w:szCs w:val="22"/>
          <w:lang w:val="nl-BE"/>
        </w:rPr>
        <w:t xml:space="preserve"> om cardiale redenen of complicaties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 te wijten aan het hulpmiddel die plaatsvinden buiten de geplande follow-up tijdstippen</w:t>
      </w:r>
      <w:r w:rsidR="001F5F8F" w:rsidRPr="001F5F8F">
        <w:rPr>
          <w:rFonts w:ascii="Arial" w:hAnsi="Arial" w:cs="Arial"/>
          <w:sz w:val="22"/>
          <w:szCs w:val="22"/>
          <w:lang w:val="nl-BE"/>
        </w:rPr>
        <w:t xml:space="preserve"> evenals een kopij van het volledig ingevulde formulie</w:t>
      </w:r>
      <w:r w:rsidR="001F5F8F">
        <w:rPr>
          <w:rFonts w:ascii="Arial" w:hAnsi="Arial" w:cs="Arial"/>
          <w:sz w:val="22"/>
          <w:szCs w:val="22"/>
          <w:lang w:val="nl-BE"/>
        </w:rPr>
        <w:t>r</w:t>
      </w:r>
      <w:r w:rsidR="002747FC">
        <w:rPr>
          <w:rFonts w:ascii="Arial" w:hAnsi="Arial" w:cs="Arial"/>
          <w:sz w:val="22"/>
          <w:szCs w:val="22"/>
          <w:lang w:val="nl-BE"/>
        </w:rPr>
        <w:t xml:space="preserve"> </w:t>
      </w:r>
      <w:r w:rsidR="00294376">
        <w:rPr>
          <w:rFonts w:ascii="Arial" w:hAnsi="Arial" w:cs="Arial"/>
          <w:sz w:val="22"/>
          <w:szCs w:val="22"/>
          <w:lang w:val="nl-BE"/>
        </w:rPr>
        <w:t>dienen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 in het dossier van de </w:t>
      </w:r>
      <w:r w:rsidRPr="00381BAB">
        <w:rPr>
          <w:rFonts w:ascii="Arial" w:hAnsi="Arial" w:cs="Arial"/>
          <w:sz w:val="22"/>
          <w:szCs w:val="22"/>
          <w:lang w:val="nl-BE"/>
        </w:rPr>
        <w:lastRenderedPageBreak/>
        <w:t xml:space="preserve">rechthebbende </w:t>
      </w:r>
      <w:r w:rsidR="00294376">
        <w:rPr>
          <w:rFonts w:ascii="Arial" w:hAnsi="Arial" w:cs="Arial"/>
          <w:sz w:val="22"/>
          <w:szCs w:val="22"/>
          <w:lang w:val="nl-BE"/>
        </w:rPr>
        <w:t xml:space="preserve">te worden 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bewaard  en </w:t>
      </w:r>
      <w:r w:rsidR="00294376">
        <w:rPr>
          <w:rFonts w:ascii="Arial" w:hAnsi="Arial" w:cs="Arial"/>
          <w:sz w:val="22"/>
          <w:szCs w:val="22"/>
          <w:lang w:val="nl-BE"/>
        </w:rPr>
        <w:t xml:space="preserve">zullen </w:t>
      </w:r>
      <w:r w:rsidRPr="00381BAB">
        <w:rPr>
          <w:rFonts w:ascii="Arial" w:hAnsi="Arial" w:cs="Arial"/>
          <w:sz w:val="22"/>
          <w:szCs w:val="22"/>
          <w:lang w:val="nl-BE"/>
        </w:rPr>
        <w:t>aan de adviserend geneesheer worden toegezonden op diens verzoek</w:t>
      </w:r>
      <w:r w:rsidR="001F5F8F">
        <w:rPr>
          <w:rFonts w:ascii="Arial" w:hAnsi="Arial" w:cs="Arial"/>
          <w:sz w:val="22"/>
          <w:szCs w:val="22"/>
          <w:lang w:val="nl-BE"/>
        </w:rPr>
        <w:t>.</w:t>
      </w:r>
    </w:p>
    <w:p w:rsidR="00D9662A" w:rsidRPr="00D9662A" w:rsidRDefault="00D9662A" w:rsidP="00D9662A">
      <w:pPr>
        <w:pStyle w:val="ListParagraph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>De ingreep wordt uitgevoerd door geneesheer-specialisten die betrokken waren bij het multidisciplinair overleg.</w:t>
      </w:r>
    </w:p>
    <w:p w:rsidR="00381BAB" w:rsidRPr="00381BAB" w:rsidRDefault="00381BAB" w:rsidP="00C15508">
      <w:pPr>
        <w:pStyle w:val="ListParagraph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D63A9" w:rsidRDefault="00ED63A9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:rsidR="00ED63A9" w:rsidRPr="00482CDC" w:rsidRDefault="00ED63A9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Default="00EC3B65" w:rsidP="00D26DD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2"/>
          <w:szCs w:val="22"/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p w:rsidR="0022364C" w:rsidRPr="00482CDC" w:rsidRDefault="0022364C" w:rsidP="00D26DD0">
      <w:pPr>
        <w:pStyle w:val="Footer"/>
        <w:tabs>
          <w:tab w:val="clear" w:pos="4536"/>
          <w:tab w:val="clear" w:pos="9072"/>
        </w:tabs>
        <w:jc w:val="both"/>
        <w:rPr>
          <w:lang w:val="nl-BE"/>
        </w:rPr>
      </w:pPr>
    </w:p>
    <w:sectPr w:rsidR="0022364C" w:rsidRPr="00482CDC" w:rsidSect="00E938DD">
      <w:headerReference w:type="default" r:id="rId12"/>
      <w:footerReference w:type="even" r:id="rId13"/>
      <w:footerReference w:type="default" r:id="rId14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74" w:rsidRDefault="00805E74">
      <w:r>
        <w:separator/>
      </w:r>
    </w:p>
  </w:endnote>
  <w:endnote w:type="continuationSeparator" w:id="0">
    <w:p w:rsidR="00805E74" w:rsidRDefault="008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74" w:rsidRDefault="00805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5E74" w:rsidRDefault="00805E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74" w:rsidRDefault="00805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C7C">
      <w:rPr>
        <w:rStyle w:val="PageNumber"/>
        <w:noProof/>
      </w:rPr>
      <w:t>2</w:t>
    </w:r>
    <w:r>
      <w:rPr>
        <w:rStyle w:val="PageNumber"/>
      </w:rPr>
      <w:fldChar w:fldCharType="end"/>
    </w:r>
  </w:p>
  <w:p w:rsidR="00805E74" w:rsidRPr="00180AFB" w:rsidRDefault="00805E74" w:rsidP="00E938DD">
    <w:pPr>
      <w:pStyle w:val="Footer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74" w:rsidRDefault="00805E74">
      <w:r>
        <w:separator/>
      </w:r>
    </w:p>
  </w:footnote>
  <w:footnote w:type="continuationSeparator" w:id="0">
    <w:p w:rsidR="00805E74" w:rsidRDefault="0080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74" w:rsidRDefault="00805E74" w:rsidP="00950645">
    <w:pPr>
      <w:pStyle w:val="Header"/>
      <w:jc w:val="right"/>
      <w:rPr>
        <w:rFonts w:asciiTheme="minorHAnsi" w:hAnsiTheme="minorHAnsi" w:cstheme="minorHAnsi"/>
        <w:lang w:val="fr-BE"/>
      </w:rPr>
    </w:pPr>
    <w:r>
      <w:rPr>
        <w:rFonts w:asciiTheme="minorHAnsi" w:hAnsiTheme="minorHAnsi" w:cstheme="minorHAnsi"/>
        <w:lang w:val="fr-BE"/>
      </w:rPr>
      <w:t>F-Form-I-06</w:t>
    </w:r>
  </w:p>
  <w:p w:rsidR="00805E74" w:rsidRPr="00394360" w:rsidRDefault="00805E74" w:rsidP="00950645">
    <w:pPr>
      <w:pStyle w:val="Header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97"/>
  <w:drawingGridVerticalSpacing w:val="136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0"/>
    <w:rsid w:val="0002256B"/>
    <w:rsid w:val="00042BD2"/>
    <w:rsid w:val="00087E0D"/>
    <w:rsid w:val="000B1AAA"/>
    <w:rsid w:val="000B58A0"/>
    <w:rsid w:val="000C1E04"/>
    <w:rsid w:val="000C4989"/>
    <w:rsid w:val="000C6E4C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22CA3"/>
    <w:rsid w:val="0022364C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6926"/>
    <w:rsid w:val="00340915"/>
    <w:rsid w:val="00381BAB"/>
    <w:rsid w:val="00383E96"/>
    <w:rsid w:val="00394360"/>
    <w:rsid w:val="00395973"/>
    <w:rsid w:val="003A2EAE"/>
    <w:rsid w:val="003A49BB"/>
    <w:rsid w:val="003D0906"/>
    <w:rsid w:val="003D3667"/>
    <w:rsid w:val="003E3BFE"/>
    <w:rsid w:val="004067C5"/>
    <w:rsid w:val="00417C7C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63662"/>
    <w:rsid w:val="00685D43"/>
    <w:rsid w:val="006B275E"/>
    <w:rsid w:val="006E6140"/>
    <w:rsid w:val="00702E72"/>
    <w:rsid w:val="00703D65"/>
    <w:rsid w:val="00796AC7"/>
    <w:rsid w:val="007A7EAB"/>
    <w:rsid w:val="007D300F"/>
    <w:rsid w:val="007D37B3"/>
    <w:rsid w:val="007F1C19"/>
    <w:rsid w:val="00802405"/>
    <w:rsid w:val="00805E74"/>
    <w:rsid w:val="00806F4A"/>
    <w:rsid w:val="00833385"/>
    <w:rsid w:val="00864779"/>
    <w:rsid w:val="0086780C"/>
    <w:rsid w:val="00876C40"/>
    <w:rsid w:val="008B3B8D"/>
    <w:rsid w:val="008F197E"/>
    <w:rsid w:val="008F3F1A"/>
    <w:rsid w:val="0094214D"/>
    <w:rsid w:val="00950645"/>
    <w:rsid w:val="00987C9A"/>
    <w:rsid w:val="009D5E7A"/>
    <w:rsid w:val="009F6768"/>
    <w:rsid w:val="00A14952"/>
    <w:rsid w:val="00A1520A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34E58"/>
    <w:rsid w:val="00B46BA9"/>
    <w:rsid w:val="00B60C0C"/>
    <w:rsid w:val="00B85DFC"/>
    <w:rsid w:val="00BE023D"/>
    <w:rsid w:val="00BE6BC8"/>
    <w:rsid w:val="00BF3F28"/>
    <w:rsid w:val="00C0007D"/>
    <w:rsid w:val="00C15508"/>
    <w:rsid w:val="00C52302"/>
    <w:rsid w:val="00C66164"/>
    <w:rsid w:val="00CD5873"/>
    <w:rsid w:val="00D105EC"/>
    <w:rsid w:val="00D26DD0"/>
    <w:rsid w:val="00D917C0"/>
    <w:rsid w:val="00D9662A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140"/>
    <w:rPr>
      <w:sz w:val="36"/>
      <w:lang w:val="nl-BE"/>
    </w:rPr>
  </w:style>
  <w:style w:type="paragraph" w:styleId="Footer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40"/>
  </w:style>
  <w:style w:type="paragraph" w:styleId="FootnoteText">
    <w:name w:val="footnote text"/>
    <w:basedOn w:val="Normal"/>
    <w:semiHidden/>
    <w:rsid w:val="006E6140"/>
  </w:style>
  <w:style w:type="character" w:styleId="FootnoteReference">
    <w:name w:val="footnote reference"/>
    <w:basedOn w:val="DefaultParagraphFont"/>
    <w:semiHidden/>
    <w:rsid w:val="006E6140"/>
    <w:rPr>
      <w:vertAlign w:val="superscript"/>
    </w:rPr>
  </w:style>
  <w:style w:type="paragraph" w:styleId="BodyTextIndent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Header">
    <w:name w:val="header"/>
    <w:basedOn w:val="Normal"/>
    <w:link w:val="Header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EAB"/>
  </w:style>
  <w:style w:type="paragraph" w:styleId="BalloonText">
    <w:name w:val="Balloon Text"/>
    <w:basedOn w:val="Normal"/>
    <w:link w:val="BalloonTextChar"/>
    <w:rsid w:val="007A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E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CD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B6A6-6259-4417-A5F7-082891761C7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1fd8d87-ea47-44bb-afd6-b4d99b1d9c1f"/>
    <ds:schemaRef ds:uri="http://purl.org/dc/terms/"/>
    <ds:schemaRef ds:uri="http://purl.org/dc/elements/1.1/"/>
    <ds:schemaRef ds:uri="http://schemas.microsoft.com/office/infopath/2007/PartnerControls"/>
    <ds:schemaRef ds:uri="f15eea43-7fa7-45cf-8dc0-d5244e2cd4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4D3560-944A-4C0E-9A9D-E793ECA4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EC85D882</Template>
  <TotalTime>0</TotalTime>
  <Pages>3</Pages>
  <Words>604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Koen De Smet</cp:lastModifiedBy>
  <cp:revision>4</cp:revision>
  <cp:lastPrinted>2014-04-15T08:01:00Z</cp:lastPrinted>
  <dcterms:created xsi:type="dcterms:W3CDTF">2016-09-20T08:01:00Z</dcterms:created>
  <dcterms:modified xsi:type="dcterms:W3CDTF">2016-09-20T08:21:00Z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